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Утверждена:</w:t>
      </w:r>
    </w:p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Заведующей МБДОУ «</w:t>
      </w:r>
      <w:r w:rsidR="00896EBC">
        <w:rPr>
          <w:rFonts w:ascii="Times New Roman" w:hAnsi="Times New Roman" w:cs="Times New Roman"/>
          <w:sz w:val="28"/>
          <w:szCs w:val="28"/>
          <w:lang w:eastAsia="ru-RU"/>
        </w:rPr>
        <w:t>Бурнашевский  детский сад «Эллуки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</w:p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</w:p>
    <w:p w:rsidR="007C6981" w:rsidRPr="001C1F88" w:rsidRDefault="007C6981" w:rsidP="001C1F88">
      <w:pPr>
        <w:tabs>
          <w:tab w:val="left" w:pos="9980"/>
        </w:tabs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__________</w:t>
      </w:r>
      <w:r w:rsidR="00896EBC">
        <w:rPr>
          <w:rFonts w:ascii="Times New Roman" w:hAnsi="Times New Roman" w:cs="Times New Roman"/>
          <w:sz w:val="28"/>
          <w:szCs w:val="28"/>
          <w:lang w:eastAsia="ru-RU"/>
        </w:rPr>
        <w:t>Я.Р.Камалиева</w:t>
      </w:r>
    </w:p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1C1F88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7C6981" w:rsidRPr="001C1F88" w:rsidRDefault="007C6981" w:rsidP="001C1F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265647" w:rsidRDefault="007C6981" w:rsidP="001C1F8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</w:pPr>
      <w:r w:rsidRPr="00265647"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  <w:t xml:space="preserve">Программа развития </w:t>
      </w:r>
    </w:p>
    <w:p w:rsidR="007C6981" w:rsidRDefault="007C6981" w:rsidP="001C1F8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:rsidR="007C6981" w:rsidRDefault="007C6981" w:rsidP="001C1F8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</w:pPr>
      <w:r w:rsidRPr="00265647"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  <w:t>МБДОУ «</w:t>
      </w:r>
      <w:r w:rsidR="00896EBC"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  <w:t>Бурнашевский детский сад «Эллуки</w:t>
      </w:r>
      <w:r w:rsidRPr="00265647"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  <w:t xml:space="preserve">» </w:t>
      </w:r>
    </w:p>
    <w:p w:rsidR="007C6981" w:rsidRDefault="007C6981" w:rsidP="001C1F8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:rsidR="007C6981" w:rsidRPr="00265647" w:rsidRDefault="007C6981" w:rsidP="001C1F8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</w:pPr>
      <w:r w:rsidRPr="00265647"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  <w:t>на 2014-18 годы</w:t>
      </w:r>
    </w:p>
    <w:p w:rsidR="007C6981" w:rsidRPr="00265647" w:rsidRDefault="007C6981" w:rsidP="001C1F8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center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>Принята:</w:t>
      </w:r>
    </w:p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 xml:space="preserve"> на заседании педагогического совета</w:t>
      </w:r>
    </w:p>
    <w:p w:rsidR="007C6981" w:rsidRPr="001C1F88" w:rsidRDefault="007C6981" w:rsidP="001C1F88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 xml:space="preserve">Протокол № </w:t>
      </w:r>
      <w:r w:rsidR="00D8440B">
        <w:rPr>
          <w:rFonts w:ascii="Times New Roman" w:hAnsi="Times New Roman" w:cs="Times New Roman"/>
          <w:sz w:val="28"/>
          <w:szCs w:val="28"/>
          <w:u w:val="single"/>
          <w:lang w:eastAsia="ru-RU"/>
        </w:rPr>
        <w:t>1</w:t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 xml:space="preserve"> от _</w:t>
      </w:r>
      <w:r>
        <w:rPr>
          <w:rFonts w:ascii="Times New Roman" w:hAnsi="Times New Roman" w:cs="Times New Roman"/>
          <w:sz w:val="28"/>
          <w:szCs w:val="28"/>
          <w:u w:val="single"/>
          <w:lang w:eastAsia="ru-RU"/>
        </w:rPr>
        <w:t>28.08</w:t>
      </w:r>
      <w:r w:rsidRPr="001C1F88">
        <w:rPr>
          <w:rFonts w:ascii="Times New Roman" w:hAnsi="Times New Roman" w:cs="Times New Roman"/>
          <w:sz w:val="28"/>
          <w:szCs w:val="28"/>
          <w:u w:val="single"/>
          <w:lang w:eastAsia="ru-RU"/>
        </w:rPr>
        <w:t>.2014г.</w:t>
      </w:r>
    </w:p>
    <w:p w:rsidR="007C6981" w:rsidRPr="001C1F88" w:rsidRDefault="007C6981" w:rsidP="001C1F88">
      <w:pPr>
        <w:spacing w:after="0" w:line="240" w:lineRule="auto"/>
        <w:ind w:firstLine="708"/>
        <w:jc w:val="center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jc w:val="center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7C6981" w:rsidRDefault="007C6981" w:rsidP="001C1F88">
      <w:pPr>
        <w:spacing w:after="0" w:line="240" w:lineRule="auto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7C6981" w:rsidRDefault="007C6981" w:rsidP="001C1F88">
      <w:pPr>
        <w:spacing w:after="0" w:line="240" w:lineRule="auto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ED0189" w:rsidRPr="00156A74" w:rsidRDefault="00156A74" w:rsidP="00156A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ED0189" w:rsidRPr="00156A74" w:rsidRDefault="00ED0189" w:rsidP="00ED0189">
      <w:pPr>
        <w:jc w:val="center"/>
        <w:rPr>
          <w:sz w:val="28"/>
          <w:szCs w:val="28"/>
        </w:rPr>
      </w:pPr>
    </w:p>
    <w:p w:rsidR="00156A74" w:rsidRPr="00156A74" w:rsidRDefault="00B142D4" w:rsidP="00156A74">
      <w:pPr>
        <w:spacing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156A74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156A74">
        <w:rPr>
          <w:rFonts w:ascii="Times New Roman" w:hAnsi="Times New Roman" w:cs="Times New Roman"/>
          <w:b/>
          <w:sz w:val="28"/>
          <w:szCs w:val="28"/>
        </w:rPr>
        <w:t>.</w:t>
      </w:r>
      <w:r w:rsidR="00ED0189" w:rsidRPr="00156A74">
        <w:rPr>
          <w:rFonts w:ascii="Times New Roman" w:hAnsi="Times New Roman" w:cs="Times New Roman"/>
          <w:b/>
          <w:sz w:val="28"/>
          <w:szCs w:val="28"/>
        </w:rPr>
        <w:t>Паспорт программы развития на 2014 -2018г</w:t>
      </w:r>
      <w:r w:rsidR="00ED0189" w:rsidRPr="00ED0189">
        <w:rPr>
          <w:rFonts w:ascii="Times New Roman" w:hAnsi="Times New Roman" w:cs="Times New Roman"/>
          <w:sz w:val="28"/>
          <w:szCs w:val="28"/>
        </w:rPr>
        <w:t>.</w:t>
      </w:r>
    </w:p>
    <w:p w:rsidR="00156A74" w:rsidRPr="00F37D66" w:rsidRDefault="00B142D4" w:rsidP="00156A74">
      <w:pPr>
        <w:spacing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56A74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ED0189" w:rsidRPr="00ED0189">
        <w:rPr>
          <w:rFonts w:ascii="Times New Roman" w:hAnsi="Times New Roman" w:cs="Times New Roman"/>
          <w:sz w:val="28"/>
          <w:szCs w:val="28"/>
        </w:rPr>
        <w:t xml:space="preserve"> .</w:t>
      </w:r>
      <w:r w:rsidR="00156A74">
        <w:rPr>
          <w:rFonts w:ascii="Times New Roman" w:hAnsi="Times New Roman" w:cs="Times New Roman"/>
          <w:b/>
          <w:bCs/>
          <w:sz w:val="28"/>
          <w:szCs w:val="28"/>
          <w:u w:val="single"/>
        </w:rPr>
        <w:t>Информационная справка</w:t>
      </w:r>
    </w:p>
    <w:p w:rsidR="00156A74" w:rsidRPr="00156A74" w:rsidRDefault="00B142D4" w:rsidP="00156A74">
      <w:pPr>
        <w:spacing w:after="100" w:afterAutospacing="1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 w:eastAsia="ru-RU"/>
        </w:rPr>
        <w:t>III</w:t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. Исходное состояние МБ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ДОУ«</w:t>
      </w:r>
      <w:r w:rsidR="00896EBC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Бурнашевский детский сад «Эллуки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»</w:t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.</w:t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</w:p>
    <w:p w:rsidR="00B142D4" w:rsidRPr="00156A74" w:rsidRDefault="00B142D4" w:rsidP="00156A74">
      <w:pPr>
        <w:spacing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D8440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14393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.1.Информативная справка</w:t>
      </w:r>
    </w:p>
    <w:p w:rsidR="00B142D4" w:rsidRPr="00B142D4" w:rsidRDefault="00B142D4" w:rsidP="00156A74">
      <w:pPr>
        <w:spacing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3.2</w:t>
      </w:r>
      <w:r w:rsidRPr="005756C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Анализ результатов деятельности ДОУ.</w:t>
      </w:r>
    </w:p>
    <w:p w:rsidR="00B142D4" w:rsidRPr="00B142D4" w:rsidRDefault="00B142D4" w:rsidP="00156A74">
      <w:pPr>
        <w:spacing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56A74">
        <w:rPr>
          <w:rFonts w:ascii="Times New Roman" w:hAnsi="Times New Roman" w:cs="Times New Roman"/>
          <w:b/>
          <w:sz w:val="24"/>
          <w:szCs w:val="24"/>
          <w:lang w:eastAsia="ru-RU"/>
        </w:rPr>
        <w:t>3.3</w:t>
      </w:r>
      <w:r w:rsidRPr="00497EEE">
        <w:rPr>
          <w:rFonts w:ascii="Times New Roman" w:hAnsi="Times New Roman" w:cs="Times New Roman"/>
          <w:b/>
          <w:sz w:val="28"/>
          <w:szCs w:val="28"/>
        </w:rPr>
        <w:t>Анализ условий организации педагогического процесса</w:t>
      </w:r>
    </w:p>
    <w:p w:rsidR="00B142D4" w:rsidRPr="00156A74" w:rsidRDefault="00B142D4" w:rsidP="00156A74">
      <w:pPr>
        <w:spacing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673A1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.</w:t>
      </w:r>
      <w:r w:rsidRPr="003D736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Программное обеспечение, методики, технологии </w:t>
      </w:r>
    </w:p>
    <w:p w:rsidR="00B142D4" w:rsidRPr="00B142D4" w:rsidRDefault="00A370FA" w:rsidP="00156A74">
      <w:pPr>
        <w:spacing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V</w:t>
      </w:r>
      <w:r w:rsidRPr="00A370FA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  <w:r w:rsidR="00B142D4" w:rsidRPr="001C1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Контроль над  ходом реализации и оценка эффективности Программы</w:t>
      </w:r>
    </w:p>
    <w:p w:rsidR="00A370FA" w:rsidRPr="00A370FA" w:rsidRDefault="00A370FA" w:rsidP="00156A74">
      <w:pPr>
        <w:pStyle w:val="c27"/>
        <w:spacing w:before="0" w:beforeAutospacing="0"/>
        <w:rPr>
          <w:b/>
          <w:sz w:val="28"/>
          <w:szCs w:val="28"/>
        </w:rPr>
      </w:pPr>
      <w:r>
        <w:rPr>
          <w:rStyle w:val="c7"/>
          <w:b/>
          <w:sz w:val="28"/>
          <w:szCs w:val="28"/>
          <w:lang w:val="en-US"/>
        </w:rPr>
        <w:t>V</w:t>
      </w:r>
      <w:r w:rsidRPr="00156A74">
        <w:rPr>
          <w:rStyle w:val="c7"/>
          <w:b/>
          <w:sz w:val="28"/>
          <w:szCs w:val="28"/>
        </w:rPr>
        <w:t>.</w:t>
      </w:r>
      <w:r>
        <w:rPr>
          <w:rStyle w:val="c7"/>
          <w:b/>
          <w:sz w:val="28"/>
          <w:szCs w:val="28"/>
          <w:lang w:val="en-US"/>
        </w:rPr>
        <w:t>I</w:t>
      </w:r>
      <w:r w:rsidRPr="00A370FA">
        <w:rPr>
          <w:rStyle w:val="c7"/>
          <w:b/>
          <w:sz w:val="28"/>
          <w:szCs w:val="28"/>
        </w:rPr>
        <w:t>Используемая литература</w:t>
      </w:r>
    </w:p>
    <w:p w:rsidR="00B142D4" w:rsidRPr="00B142D4" w:rsidRDefault="00B142D4" w:rsidP="00ED0189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ED0189" w:rsidRPr="00156A74" w:rsidRDefault="00ED0189" w:rsidP="00156A7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ED0189" w:rsidRDefault="00ED0189" w:rsidP="001C1F88">
      <w:pPr>
        <w:spacing w:after="0" w:line="240" w:lineRule="auto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ED0189" w:rsidRDefault="00ED0189" w:rsidP="001C1F88">
      <w:pPr>
        <w:spacing w:after="0" w:line="240" w:lineRule="auto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ED0189" w:rsidRDefault="00ED0189" w:rsidP="001C1F88">
      <w:pPr>
        <w:spacing w:after="0" w:line="240" w:lineRule="auto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ED0189" w:rsidRDefault="00ED0189" w:rsidP="001C1F88">
      <w:pPr>
        <w:spacing w:after="0" w:line="240" w:lineRule="auto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ED0189" w:rsidRDefault="00ED0189" w:rsidP="001C1F88">
      <w:pPr>
        <w:spacing w:after="0" w:line="240" w:lineRule="auto"/>
        <w:rPr>
          <w:rFonts w:ascii="Georgia" w:hAnsi="Georgia" w:cs="Georgia"/>
          <w:b/>
          <w:bCs/>
          <w:i/>
          <w:iCs/>
          <w:sz w:val="48"/>
          <w:szCs w:val="48"/>
          <w:lang w:eastAsia="ru-RU"/>
        </w:rPr>
      </w:pPr>
    </w:p>
    <w:p w:rsidR="007C6981" w:rsidRPr="00265647" w:rsidRDefault="007C6981" w:rsidP="001C1F88">
      <w:pPr>
        <w:spacing w:after="0" w:line="240" w:lineRule="auto"/>
        <w:rPr>
          <w:rFonts w:ascii="Georgia" w:hAnsi="Georgia" w:cs="Georgia"/>
          <w:sz w:val="48"/>
          <w:szCs w:val="48"/>
          <w:lang w:eastAsia="ru-RU"/>
        </w:rPr>
      </w:pPr>
    </w:p>
    <w:p w:rsidR="007C6981" w:rsidRPr="0081735D" w:rsidRDefault="007C6981" w:rsidP="00B11311">
      <w:pPr>
        <w:numPr>
          <w:ilvl w:val="0"/>
          <w:numId w:val="16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ПАС</w:t>
      </w:r>
      <w:r w:rsidR="006E30BD">
        <w:rPr>
          <w:rFonts w:ascii="Times New Roman" w:hAnsi="Times New Roman" w:cs="Times New Roman"/>
          <w:b/>
          <w:bCs/>
          <w:sz w:val="28"/>
          <w:szCs w:val="28"/>
          <w:u w:val="single"/>
        </w:rPr>
        <w:t>ПОРТ ПРОГРАММЫ РАЗВИТИЯ МБДОУ «БУРНАШЕВСКИЙ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ДЕТСКИЙ САД».</w:t>
      </w:r>
    </w:p>
    <w:p w:rsidR="007C6981" w:rsidRPr="0081735D" w:rsidRDefault="007C6981" w:rsidP="008364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14464" w:type="dxa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132"/>
        <w:gridCol w:w="12332"/>
      </w:tblGrid>
      <w:tr w:rsidR="007C6981" w:rsidRPr="00C96263">
        <w:trPr>
          <w:trHeight w:val="3331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-Основания для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разработки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программы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2A3CC3" w:rsidRDefault="007C6981" w:rsidP="00BB0DA6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Федеральный закон «Об Образовании в Российской Федерации» от 29 декабря 2012г. №273 - ФЗ</w:t>
            </w:r>
          </w:p>
          <w:p w:rsidR="007C6981" w:rsidRPr="00BB0DA6" w:rsidRDefault="007C6981" w:rsidP="00BB0DA6">
            <w:pPr>
              <w:tabs>
                <w:tab w:val="left" w:pos="254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- 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Устав МБДОУ «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Бурнашевский детский сад «Эллуки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»;</w:t>
            </w:r>
          </w:p>
          <w:p w:rsidR="007C6981" w:rsidRPr="00BB0DA6" w:rsidRDefault="007C6981" w:rsidP="00BB0DA6">
            <w:pPr>
              <w:spacing w:after="0" w:line="240" w:lineRule="auto"/>
              <w:ind w:lef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BB0DA6">
              <w:rPr>
                <w:rFonts w:ascii="Times New Roman" w:hAnsi="Times New Roman" w:cs="Times New Roman"/>
                <w:sz w:val="28"/>
                <w:szCs w:val="28"/>
              </w:rPr>
              <w:t>Приказ Министерства образования и науки Российской федерации  от 17 октября 2013 г. № 1155 « Об утверждении федерального государственного образовательного стандарта дошкольного образования».</w:t>
            </w:r>
          </w:p>
          <w:p w:rsidR="007C6981" w:rsidRPr="00BB0DA6" w:rsidRDefault="007C6981" w:rsidP="00BB0D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-</w:t>
            </w:r>
            <w:r w:rsidRPr="00BB0DA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СанПиН 2.4.1.3049-13 "Санитарно-       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 мая 2013 г. №26).</w:t>
            </w:r>
          </w:p>
          <w:p w:rsidR="007C6981" w:rsidRPr="00BB0DA6" w:rsidRDefault="007C6981" w:rsidP="00BB0D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- </w:t>
            </w:r>
            <w:r w:rsidRPr="00BB0DA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Конституция РФ</w:t>
            </w:r>
          </w:p>
          <w:p w:rsidR="007C6981" w:rsidRPr="00BB0DA6" w:rsidRDefault="007C6981" w:rsidP="00BB0D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- </w:t>
            </w:r>
            <w:r w:rsidRPr="00BB0DA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Закон Российской Федерации «Об образовании»,  вступивший в силу 1 сентября 2013 года .</w:t>
            </w:r>
          </w:p>
          <w:p w:rsidR="007C6981" w:rsidRPr="00BB0DA6" w:rsidRDefault="007C6981" w:rsidP="00BB0D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- </w:t>
            </w:r>
            <w:r w:rsidRPr="00BB0DA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Конвенция о правах ребенка</w:t>
            </w:r>
          </w:p>
          <w:p w:rsidR="007C6981" w:rsidRPr="00497EEE" w:rsidRDefault="007C6981" w:rsidP="00497EEE">
            <w:pPr>
              <w:numPr>
                <w:ilvl w:val="0"/>
                <w:numId w:val="15"/>
              </w:numPr>
              <w:tabs>
                <w:tab w:val="left" w:pos="254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верждении Стратегии развития образования в Республики Татарстан на 2010-2015 г.г. «Киләчәк»</w:t>
            </w:r>
          </w:p>
        </w:tc>
      </w:tr>
      <w:tr w:rsidR="007C6981" w:rsidRPr="00C96263">
        <w:trPr>
          <w:trHeight w:val="221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Назначение программы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896EBC">
            <w:pPr>
              <w:numPr>
                <w:ilvl w:val="0"/>
                <w:numId w:val="14"/>
              </w:num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Программа развития  М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БДОУ «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Бурнашевский 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детский 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сад «Эллуки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 на 2014-2018г.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предназначена для определения перспективных направлений развития бюджетного дошкольного образовательного учреждения на основе анализа работы за 2010 - 2014 годы, с учетом стратегии развития российского образования и  стратегии развития образования в Республики Татарстан.  В программе отражены тенденции изменений, охарактеризованы главные направления обновления содержания образования и воспитания, управление дошкольным учреждением на основе инновационных процессов.</w:t>
            </w:r>
          </w:p>
        </w:tc>
      </w:tr>
      <w:tr w:rsidR="007C6981" w:rsidRPr="00C96263">
        <w:trPr>
          <w:trHeight w:val="2491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Проблема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B11311">
            <w:pPr>
              <w:numPr>
                <w:ilvl w:val="0"/>
                <w:numId w:val="14"/>
              </w:num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Развитие дошкольного образовательного учреждения в условиях реализации новой государственной образовательной политики, основными ориентирами которой являются: понимание зависимости изменения качества человеческого ресурса от изменения качества образования; становление открытой, гибкой и доступной системы образования. Необходимость интенсификации и инновации  педагогического труда, повышение его качества и результативности в части применения педагогами ИКТ и других современных образовательных технологий.</w:t>
            </w:r>
          </w:p>
        </w:tc>
      </w:tr>
      <w:tr w:rsidR="007C6981" w:rsidRPr="00C96263">
        <w:trPr>
          <w:trHeight w:val="734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Сроки реализации 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Программы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- 2014- 2018 </w:t>
            </w:r>
          </w:p>
          <w:p w:rsidR="007C6981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7C6981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«Истоки» под.ред. Л.А.Парамоновой</w:t>
            </w:r>
          </w:p>
          <w:p w:rsidR="00D827B2" w:rsidRDefault="00D827B2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Региональная программа ДО Р.К. Шаехова</w:t>
            </w:r>
          </w:p>
          <w:p w:rsidR="00D827B2" w:rsidRDefault="00D827B2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Изучаем русский язык под ред. С.М.Гафарова</w:t>
            </w:r>
          </w:p>
          <w:p w:rsidR="00D827B2" w:rsidRPr="0081735D" w:rsidRDefault="00D827B2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C6981" w:rsidRPr="00C96263">
        <w:trPr>
          <w:trHeight w:val="2491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Нормативные документы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B11311">
            <w:pPr>
              <w:numPr>
                <w:ilvl w:val="0"/>
                <w:numId w:val="14"/>
              </w:num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-Конституция РФ</w:t>
            </w:r>
          </w:p>
          <w:p w:rsidR="007C6981" w:rsidRPr="0081735D" w:rsidRDefault="007C6981" w:rsidP="00B11311">
            <w:pPr>
              <w:numPr>
                <w:ilvl w:val="0"/>
                <w:numId w:val="14"/>
              </w:num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-Конвенция о правах ребёнка</w:t>
            </w:r>
          </w:p>
          <w:p w:rsidR="007C6981" w:rsidRPr="0081735D" w:rsidRDefault="007C6981" w:rsidP="00B11311">
            <w:pPr>
              <w:numPr>
                <w:ilvl w:val="0"/>
                <w:numId w:val="14"/>
              </w:num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Федеральный закон «Об Образовании в Российской Федерации» от 29 декабря 2012г. №273 – ФЗ  </w:t>
            </w:r>
          </w:p>
          <w:p w:rsidR="007C6981" w:rsidRPr="0081735D" w:rsidRDefault="007C6981" w:rsidP="00B11311">
            <w:pPr>
              <w:numPr>
                <w:ilvl w:val="0"/>
                <w:numId w:val="14"/>
              </w:num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-Порядок организации и осуществления образовательной деятельности по основным общеобразовательным программам утверждённый приказом МОиН РФ от 30.08.2013г.   № 1014.                                                                                    -  Федеральный Государственный Образовательный Стандарт дошкольного образования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-Устав МБДОУ «</w:t>
            </w:r>
            <w:r w:rsidR="00D827B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Бурнашевский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детский сад «</w:t>
            </w:r>
            <w:r w:rsidR="00D827B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Эллуки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«Киләчәк»;</w:t>
            </w:r>
          </w:p>
        </w:tc>
      </w:tr>
      <w:tr w:rsidR="007C6981" w:rsidRPr="00C96263">
        <w:trPr>
          <w:trHeight w:val="2491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Цель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обеспечение  равенства возможностей для каждого ребёнка в получении качественного дошкольного образования; 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- 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сохранение единства образовательного пространства Российской Федерации относительно уровня дошкольного образования.</w:t>
            </w:r>
          </w:p>
        </w:tc>
      </w:tr>
      <w:tr w:rsidR="007C6981" w:rsidRPr="00C96263">
        <w:trPr>
          <w:trHeight w:val="1578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Задачи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pStyle w:val="3"/>
              <w:shd w:val="clear" w:color="auto" w:fill="auto"/>
              <w:tabs>
                <w:tab w:val="left" w:pos="350"/>
              </w:tabs>
              <w:spacing w:line="322" w:lineRule="exact"/>
              <w:jc w:val="both"/>
              <w:rPr>
                <w:sz w:val="28"/>
                <w:szCs w:val="28"/>
              </w:rPr>
            </w:pPr>
            <w:r>
              <w:rPr>
                <w:rStyle w:val="12"/>
                <w:sz w:val="28"/>
                <w:szCs w:val="28"/>
              </w:rPr>
              <w:t>-</w:t>
            </w:r>
            <w:r w:rsidRPr="003D7363">
              <w:rPr>
                <w:rStyle w:val="12"/>
                <w:sz w:val="28"/>
                <w:szCs w:val="28"/>
              </w:rPr>
              <w:t>Создать развивающую предметно-образовательную среду, обеспечивающую формирование общей куль</w:t>
            </w:r>
            <w:r w:rsidRPr="003D7363">
              <w:rPr>
                <w:rStyle w:val="12"/>
                <w:sz w:val="28"/>
                <w:szCs w:val="28"/>
              </w:rPr>
              <w:softHyphen/>
              <w:t>туры, развитие интеллектуальных, нравственных, эсте</w:t>
            </w:r>
            <w:r w:rsidRPr="003D7363">
              <w:rPr>
                <w:rStyle w:val="12"/>
                <w:sz w:val="28"/>
                <w:szCs w:val="28"/>
              </w:rPr>
              <w:softHyphen/>
              <w:t>тических и личностных качеств, формирование пред</w:t>
            </w:r>
            <w:r w:rsidRPr="003D7363">
              <w:rPr>
                <w:rStyle w:val="12"/>
                <w:sz w:val="28"/>
                <w:szCs w:val="28"/>
              </w:rPr>
              <w:softHyphen/>
              <w:t>посылок учебной деятельности детей дошкольного возраста, учитывающую интересы возрастных и инди</w:t>
            </w:r>
            <w:r w:rsidRPr="003D7363">
              <w:rPr>
                <w:rStyle w:val="12"/>
                <w:sz w:val="28"/>
                <w:szCs w:val="28"/>
              </w:rPr>
              <w:softHyphen/>
              <w:t>видуальных особенностей детей.</w:t>
            </w:r>
          </w:p>
          <w:p w:rsidR="007C6981" w:rsidRPr="003D7363" w:rsidRDefault="007C6981" w:rsidP="003D7363">
            <w:pPr>
              <w:pStyle w:val="3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>
              <w:rPr>
                <w:rStyle w:val="12"/>
                <w:sz w:val="28"/>
                <w:szCs w:val="28"/>
              </w:rPr>
              <w:t>-</w:t>
            </w:r>
            <w:r w:rsidRPr="003D7363">
              <w:rPr>
                <w:rStyle w:val="12"/>
                <w:sz w:val="28"/>
                <w:szCs w:val="28"/>
              </w:rPr>
              <w:t>Вовлечь родителей (законных представителей) в об</w:t>
            </w:r>
            <w:r w:rsidRPr="003D7363">
              <w:rPr>
                <w:rStyle w:val="12"/>
                <w:sz w:val="28"/>
                <w:szCs w:val="28"/>
              </w:rPr>
              <w:softHyphen/>
              <w:t>разовательную деятельность дошкольного учреждения посредством различных форм и видов работы с ними, в том числе по вопросам сохранения и укрепления здо</w:t>
            </w:r>
            <w:r w:rsidRPr="003D7363">
              <w:rPr>
                <w:rStyle w:val="12"/>
                <w:sz w:val="28"/>
                <w:szCs w:val="28"/>
              </w:rPr>
              <w:softHyphen/>
              <w:t>ровья детей.</w:t>
            </w:r>
          </w:p>
          <w:p w:rsidR="007C6981" w:rsidRPr="003D7363" w:rsidRDefault="007C6981" w:rsidP="003D7363">
            <w:pPr>
              <w:pStyle w:val="3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>
              <w:rPr>
                <w:rStyle w:val="12"/>
                <w:sz w:val="28"/>
                <w:szCs w:val="28"/>
              </w:rPr>
              <w:t>-</w:t>
            </w:r>
            <w:r w:rsidRPr="003D7363">
              <w:rPr>
                <w:rStyle w:val="12"/>
                <w:sz w:val="28"/>
                <w:szCs w:val="28"/>
              </w:rPr>
              <w:t>Содействовать формированию основных компетен</w:t>
            </w:r>
            <w:r w:rsidRPr="003D7363">
              <w:rPr>
                <w:rStyle w:val="12"/>
                <w:sz w:val="28"/>
                <w:szCs w:val="28"/>
              </w:rPr>
              <w:softHyphen/>
              <w:t>ций у педагогов дошкольного учреждения, необходи</w:t>
            </w:r>
            <w:r w:rsidRPr="003D7363">
              <w:rPr>
                <w:rStyle w:val="12"/>
                <w:sz w:val="28"/>
                <w:szCs w:val="28"/>
              </w:rPr>
              <w:softHyphen/>
              <w:t>мых для создания условий развития детей дошколь</w:t>
            </w:r>
            <w:r w:rsidRPr="003D7363">
              <w:rPr>
                <w:rStyle w:val="12"/>
                <w:sz w:val="28"/>
                <w:szCs w:val="28"/>
              </w:rPr>
              <w:softHyphen/>
              <w:t>ного возраста, используя разнообразные формы повы</w:t>
            </w:r>
            <w:r w:rsidRPr="003D7363">
              <w:rPr>
                <w:rStyle w:val="12"/>
                <w:sz w:val="28"/>
                <w:szCs w:val="28"/>
              </w:rPr>
              <w:softHyphen/>
              <w:t>шения квалификации.</w:t>
            </w:r>
          </w:p>
          <w:p w:rsidR="007C6981" w:rsidRPr="003D7363" w:rsidRDefault="007C6981" w:rsidP="003D7363">
            <w:pPr>
              <w:pStyle w:val="3"/>
              <w:shd w:val="clear" w:color="auto" w:fill="auto"/>
              <w:spacing w:line="317" w:lineRule="exact"/>
              <w:jc w:val="both"/>
              <w:rPr>
                <w:sz w:val="28"/>
                <w:szCs w:val="28"/>
              </w:rPr>
            </w:pPr>
            <w:r>
              <w:rPr>
                <w:rStyle w:val="12"/>
                <w:sz w:val="28"/>
                <w:szCs w:val="28"/>
              </w:rPr>
              <w:t>-</w:t>
            </w:r>
            <w:r w:rsidRPr="003D7363">
              <w:rPr>
                <w:rStyle w:val="12"/>
                <w:sz w:val="28"/>
                <w:szCs w:val="28"/>
              </w:rPr>
              <w:t>Создать материально-технические условия в соот</w:t>
            </w:r>
            <w:r w:rsidRPr="003D7363">
              <w:rPr>
                <w:rStyle w:val="12"/>
                <w:sz w:val="28"/>
                <w:szCs w:val="28"/>
              </w:rPr>
              <w:softHyphen/>
              <w:t>ветствии с СанПин 2.4.1.3049-13, требованиям пожар</w:t>
            </w:r>
            <w:r w:rsidRPr="003D7363">
              <w:rPr>
                <w:rStyle w:val="12"/>
                <w:sz w:val="28"/>
                <w:szCs w:val="28"/>
              </w:rPr>
              <w:softHyphen/>
              <w:t xml:space="preserve">ной безопасности и федерального государственного образовательного стандарта дошкольного </w:t>
            </w:r>
            <w:r w:rsidRPr="003D7363">
              <w:rPr>
                <w:rStyle w:val="12"/>
                <w:sz w:val="28"/>
                <w:szCs w:val="28"/>
              </w:rPr>
              <w:lastRenderedPageBreak/>
              <w:t>образова</w:t>
            </w:r>
            <w:r w:rsidRPr="003D7363">
              <w:rPr>
                <w:rStyle w:val="12"/>
                <w:sz w:val="28"/>
                <w:szCs w:val="28"/>
              </w:rPr>
              <w:softHyphen/>
              <w:t>ния.</w:t>
            </w:r>
          </w:p>
          <w:p w:rsidR="007C6981" w:rsidRPr="003D7363" w:rsidRDefault="007C6981" w:rsidP="0083642F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3642F">
              <w:rPr>
                <w:rStyle w:val="12"/>
              </w:rPr>
              <w:t>-</w:t>
            </w:r>
            <w:r w:rsidRPr="0083642F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83642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недрение и  применение новых учебно-методических комплектов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(методическое пособие по обучению русскому языку детей дошкольного возраста «Изучаем русский язык»,  С.М. Гафаровой; методическое пособие по обучению русскоязычных детей татарскому языку «Говорим по-татарски», З.М.Зариповой; методическое пособие по обучению татар язычных детей родному языку «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Туган телдә сөйләшәбез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»,  Ф.В.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 Хазратовой;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методическое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 пособие 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«Раз – словечко, два - словечко» (занимательное обучение татарскому языку) </w:t>
            </w:r>
            <w:r w:rsidRPr="001C1F88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 Р.К.Шаеховой</w:t>
            </w:r>
            <w:r w:rsidRPr="001C1F88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)</w:t>
            </w: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обучению детей двум государственным языкам в ДОУ на основе современных, эффективных образовательных технологий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О</w:t>
            </w: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беспечение  равных возможностей полноценного развития каждого ребёнка в период дошкольного</w:t>
            </w: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детства независимо от места проживан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ия, пола, нации, языка, социального статуса.</w:t>
            </w:r>
          </w:p>
          <w:p w:rsidR="007C6981" w:rsidRPr="0081735D" w:rsidRDefault="007C6981" w:rsidP="008364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7C6981" w:rsidRPr="0081735D" w:rsidRDefault="007C6981" w:rsidP="002656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C6981" w:rsidRPr="00C96263">
        <w:trPr>
          <w:trHeight w:val="2491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Приоритетные направления Программы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Управление качеством дошкольного образования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Освоение, внедрение и реализация ФГОС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Информатизация образования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Здоровье сберегающие технологии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Национальный региональный компонент (приобщение детей к национальной культуре)</w:t>
            </w:r>
          </w:p>
        </w:tc>
      </w:tr>
      <w:tr w:rsidR="007C6981" w:rsidRPr="00C96263">
        <w:trPr>
          <w:trHeight w:val="1749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Финансовое обеспечение Программы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Бюджетное финансирование</w:t>
            </w:r>
          </w:p>
        </w:tc>
      </w:tr>
      <w:tr w:rsidR="007C6981" w:rsidRPr="00C96263">
        <w:trPr>
          <w:trHeight w:val="2491"/>
        </w:trPr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Ожидаемые результаты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Повышение качества дошкольного образования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7C6981" w:rsidRPr="0081735D" w:rsidRDefault="007C6981" w:rsidP="00502290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Полноценное развитие воспитанников во всех основных образовательных областях, а именно в сферах коммуникативно-личностного, познавательно-речевого, художественно-эстетического и физического развития на фоне их эмоционального и морально-нравственного благополучия, положительного отношения к миру, к себе и к другим людям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Повышение профессиональной компетенции педагогов, в том числе в области использования ИКТ.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Укрепление  материально- технической базы</w:t>
            </w:r>
          </w:p>
          <w:p w:rsidR="007C6981" w:rsidRPr="0081735D" w:rsidRDefault="007C6981" w:rsidP="00265647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1735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 Совершенствование развивающей  предметно- пространственной среды</w:t>
            </w:r>
          </w:p>
        </w:tc>
      </w:tr>
    </w:tbl>
    <w:p w:rsidR="007C6981" w:rsidRPr="00F37D66" w:rsidRDefault="007C6981" w:rsidP="003D7363">
      <w:pPr>
        <w:spacing w:after="0" w:line="240" w:lineRule="auto"/>
        <w:rPr>
          <w:rFonts w:ascii="Georgia" w:hAnsi="Georgia" w:cs="Georgia"/>
          <w:b/>
          <w:bCs/>
          <w:i/>
          <w:iCs/>
          <w:sz w:val="28"/>
          <w:szCs w:val="28"/>
          <w:lang w:eastAsia="ru-RU"/>
        </w:rPr>
      </w:pPr>
    </w:p>
    <w:p w:rsidR="007C6981" w:rsidRDefault="007C6981" w:rsidP="003D7363">
      <w:pPr>
        <w:spacing w:after="0" w:line="240" w:lineRule="auto"/>
        <w:rPr>
          <w:rFonts w:ascii="Georgia" w:hAnsi="Georgia" w:cs="Georgia"/>
          <w:b/>
          <w:bCs/>
          <w:i/>
          <w:iCs/>
          <w:sz w:val="28"/>
          <w:szCs w:val="28"/>
          <w:lang w:eastAsia="ru-RU"/>
        </w:rPr>
      </w:pPr>
    </w:p>
    <w:p w:rsidR="007C6981" w:rsidRPr="003D7363" w:rsidRDefault="007C6981" w:rsidP="00B11311">
      <w:pPr>
        <w:numPr>
          <w:ilvl w:val="0"/>
          <w:numId w:val="16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D7363">
        <w:rPr>
          <w:rFonts w:ascii="Times New Roman" w:hAnsi="Times New Roman" w:cs="Times New Roman"/>
          <w:b/>
          <w:bCs/>
          <w:sz w:val="28"/>
          <w:szCs w:val="28"/>
          <w:u w:val="single"/>
        </w:rPr>
        <w:t>Информационная справка</w:t>
      </w:r>
    </w:p>
    <w:p w:rsidR="007C6981" w:rsidRPr="003D7363" w:rsidRDefault="007C6981" w:rsidP="003D7363">
      <w:pPr>
        <w:spacing w:after="0" w:line="240" w:lineRule="auto"/>
        <w:ind w:left="108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13681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050"/>
        <w:gridCol w:w="6631"/>
      </w:tblGrid>
      <w:tr w:rsidR="007C6981" w:rsidRPr="00C96263">
        <w:trPr>
          <w:trHeight w:val="845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Полное наименование ДОУ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896E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Муниципальное бюджетное</w:t>
            </w: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дошкольное об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разовательное учреждение «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Бурнашевский детский сад «Эллуки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»Апастовского  муниципального района РТ</w:t>
            </w:r>
          </w:p>
        </w:tc>
      </w:tr>
      <w:tr w:rsidR="007C6981" w:rsidRPr="00C96263">
        <w:trPr>
          <w:trHeight w:val="283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Сокращенное наименование ДОУ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896E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МБДОУ «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Бурнашевский детский сад «Эллуки</w:t>
            </w: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7C6981" w:rsidRPr="00C96263">
        <w:trPr>
          <w:trHeight w:val="840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Учредитель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МКУ  «Отдел образования Исполнительного комитета Апастовский муниципальный район РТ»</w:t>
            </w:r>
          </w:p>
        </w:tc>
      </w:tr>
      <w:tr w:rsidR="007C6981" w:rsidRPr="00C96263">
        <w:trPr>
          <w:trHeight w:val="288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Тип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Дошкольное образовательное у</w:t>
            </w: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чреждение</w:t>
            </w:r>
          </w:p>
        </w:tc>
      </w:tr>
      <w:tr w:rsidR="007C6981" w:rsidRPr="00C96263">
        <w:trPr>
          <w:trHeight w:val="283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Вид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етский сад </w:t>
            </w:r>
          </w:p>
        </w:tc>
      </w:tr>
      <w:tr w:rsidR="007C6981" w:rsidRPr="00C96263">
        <w:trPr>
          <w:trHeight w:val="326"/>
          <w:jc w:val="center"/>
        </w:trPr>
        <w:tc>
          <w:tcPr>
            <w:tcW w:w="7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4045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C6981" w:rsidRPr="003D7363" w:rsidRDefault="00896EBC" w:rsidP="003D73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Камалиева Язиля Радиковна</w:t>
            </w:r>
          </w:p>
        </w:tc>
      </w:tr>
      <w:tr w:rsidR="007C6981" w:rsidRPr="00C96263">
        <w:trPr>
          <w:trHeight w:val="235"/>
          <w:jc w:val="center"/>
        </w:trPr>
        <w:tc>
          <w:tcPr>
            <w:tcW w:w="70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B11311">
            <w:pPr>
              <w:numPr>
                <w:ilvl w:val="0"/>
                <w:numId w:val="14"/>
              </w:num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C6981" w:rsidRPr="00C96263" w:rsidTr="00896EBC">
        <w:trPr>
          <w:trHeight w:val="720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Телефоны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896EBC" w:rsidP="003D736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89274412156</w:t>
            </w:r>
          </w:p>
        </w:tc>
      </w:tr>
      <w:tr w:rsidR="007C6981" w:rsidRPr="00C96263">
        <w:trPr>
          <w:trHeight w:val="571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tabs>
                <w:tab w:val="num" w:pos="36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Электронная почта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896EBC" w:rsidP="003D7363">
            <w:pPr>
              <w:tabs>
                <w:tab w:val="num" w:pos="3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yazka95</w:t>
            </w:r>
            <w:r w:rsidR="007C6981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@mail.ru</w:t>
            </w:r>
          </w:p>
        </w:tc>
      </w:tr>
      <w:tr w:rsidR="007C6981" w:rsidRPr="00C96263">
        <w:trPr>
          <w:trHeight w:val="571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tabs>
                <w:tab w:val="num" w:pos="36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Адрес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896EBC" w:rsidRDefault="007C6981" w:rsidP="00896EBC">
            <w:pPr>
              <w:tabs>
                <w:tab w:val="num" w:pos="36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42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235</w:t>
            </w:r>
            <w:r w:rsidR="00896EBC" w:rsidRPr="00896EB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,РТ Апастовский  район, с.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Бурнашево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,ул.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Советская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дом </w:t>
            </w:r>
            <w:r w:rsidR="00896EBC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33</w:t>
            </w:r>
          </w:p>
        </w:tc>
      </w:tr>
      <w:tr w:rsidR="007C6981" w:rsidRPr="00C96263">
        <w:trPr>
          <w:trHeight w:val="571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tabs>
                <w:tab w:val="num" w:pos="36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Устав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tabs>
                <w:tab w:val="num" w:pos="36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</w:t>
            </w:r>
            <w:r w:rsidR="00A147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рждён от 06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.12.11г.             </w:t>
            </w:r>
          </w:p>
        </w:tc>
      </w:tr>
      <w:tr w:rsidR="007C6981" w:rsidRPr="00C96263">
        <w:trPr>
          <w:trHeight w:val="571"/>
          <w:jc w:val="center"/>
        </w:trPr>
        <w:tc>
          <w:tcPr>
            <w:tcW w:w="7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tabs>
                <w:tab w:val="num" w:pos="360"/>
              </w:tabs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Лицензия</w:t>
            </w:r>
          </w:p>
        </w:tc>
        <w:tc>
          <w:tcPr>
            <w:tcW w:w="6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6981" w:rsidRPr="003D7363" w:rsidRDefault="007C6981" w:rsidP="003D7363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лицензия на образовательную деятельность </w:t>
            </w:r>
            <w:r w:rsidR="00A1476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серия РТ № 0001338, регистрационный № 5658 от07.07.2014 </w:t>
            </w:r>
            <w:r w:rsidRPr="003D736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года с приложением 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</w:p>
        </w:tc>
      </w:tr>
    </w:tbl>
    <w:p w:rsidR="007C6981" w:rsidRPr="003D7363" w:rsidRDefault="007C6981" w:rsidP="003D736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</w:p>
    <w:p w:rsidR="007C6981" w:rsidRDefault="007C6981" w:rsidP="003D736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27B2" w:rsidRDefault="00D827B2" w:rsidP="003D736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27B2" w:rsidRDefault="00D827B2" w:rsidP="003D736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27B2" w:rsidRDefault="00D827B2" w:rsidP="003D736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27B2" w:rsidRPr="003D7363" w:rsidRDefault="00D827B2" w:rsidP="003D7363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3D7363" w:rsidRDefault="007C6981" w:rsidP="003D7363">
      <w:pPr>
        <w:spacing w:after="0" w:line="240" w:lineRule="auto"/>
        <w:ind w:left="328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3D7363" w:rsidRDefault="007C6981" w:rsidP="003D7363">
      <w:pPr>
        <w:spacing w:after="0" w:line="240" w:lineRule="auto"/>
        <w:ind w:left="328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14393F" w:rsidRDefault="007C6981" w:rsidP="0014393F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 w:eastAsia="ru-RU"/>
        </w:rPr>
        <w:t>III</w:t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. Исходное состояние МБ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ДОУ«</w:t>
      </w:r>
      <w:r w:rsidR="00822FC3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 xml:space="preserve">Бурнашевский 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детский сад «</w:t>
      </w:r>
      <w:r w:rsidR="00822FC3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Эллуки</w:t>
      </w:r>
      <w:r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»</w:t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.</w:t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  <w:r w:rsidRPr="0014393F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ab/>
      </w:r>
    </w:p>
    <w:p w:rsidR="007C6981" w:rsidRPr="0014393F" w:rsidRDefault="007C6981" w:rsidP="0014393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D8440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14393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.1.Информативная справка. </w:t>
      </w:r>
    </w:p>
    <w:p w:rsidR="007C6981" w:rsidRPr="0014393F" w:rsidRDefault="007C6981" w:rsidP="0014393F">
      <w:pPr>
        <w:tabs>
          <w:tab w:val="left" w:pos="354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4393F"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7C6981" w:rsidRPr="003551DD" w:rsidRDefault="00F37D66" w:rsidP="00D8440B">
      <w:pPr>
        <w:pStyle w:val="a5"/>
      </w:pPr>
      <w:r>
        <w:t xml:space="preserve">  Д</w:t>
      </w:r>
      <w:r w:rsidR="007C6981" w:rsidRPr="0014393F">
        <w:t xml:space="preserve">етский сад основан в </w:t>
      </w:r>
      <w:r w:rsidR="00896EBC">
        <w:t>19</w:t>
      </w:r>
      <w:r w:rsidR="00896EBC">
        <w:rPr>
          <w:lang w:val="tt-RU"/>
        </w:rPr>
        <w:t>69</w:t>
      </w:r>
      <w:r w:rsidR="00896EBC">
        <w:t xml:space="preserve"> году. С 20</w:t>
      </w:r>
      <w:r w:rsidR="00896EBC">
        <w:rPr>
          <w:lang w:val="tt-RU"/>
        </w:rPr>
        <w:t>13</w:t>
      </w:r>
      <w:r w:rsidR="007C6981">
        <w:t xml:space="preserve"> года переведе</w:t>
      </w:r>
      <w:r w:rsidR="0098687A">
        <w:t>н</w:t>
      </w:r>
      <w:r w:rsidR="007C6981">
        <w:t>а</w:t>
      </w:r>
      <w:r w:rsidR="007C6981" w:rsidRPr="0014393F">
        <w:t xml:space="preserve"> на здание </w:t>
      </w:r>
      <w:r w:rsidR="00896EBC">
        <w:rPr>
          <w:lang w:val="tt-RU"/>
        </w:rPr>
        <w:t xml:space="preserve">Бурнашевской </w:t>
      </w:r>
      <w:r w:rsidR="007C6981" w:rsidRPr="0014393F">
        <w:t>СОШ.</w:t>
      </w:r>
      <w:r w:rsidR="00896EBC">
        <w:t>, число мест 1</w:t>
      </w:r>
      <w:r w:rsidR="00896EBC">
        <w:rPr>
          <w:lang w:val="tt-RU"/>
        </w:rPr>
        <w:t>0</w:t>
      </w:r>
      <w:r w:rsidR="007C6981">
        <w:t>.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Контингент </w:t>
      </w:r>
      <w:r w:rsidR="00896EBC">
        <w:rPr>
          <w:rFonts w:ascii="Times New Roman" w:hAnsi="Times New Roman" w:cs="Times New Roman"/>
          <w:sz w:val="24"/>
          <w:szCs w:val="24"/>
          <w:lang w:eastAsia="ru-RU"/>
        </w:rPr>
        <w:t>воспитанников - дети от 1</w:t>
      </w:r>
      <w:r w:rsidR="00896EBC">
        <w:rPr>
          <w:rFonts w:ascii="Times New Roman" w:hAnsi="Times New Roman" w:cs="Times New Roman"/>
          <w:sz w:val="24"/>
          <w:szCs w:val="24"/>
          <w:lang w:val="tt-RU" w:eastAsia="ru-RU"/>
        </w:rPr>
        <w:t>,5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до 7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 лет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Функционирует - 1 разновозрастная группа</w:t>
      </w:r>
    </w:p>
    <w:p w:rsidR="007C6981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Время пребывания детей : 9 часов</w:t>
      </w:r>
      <w:r w:rsidR="00D8440B">
        <w:rPr>
          <w:rFonts w:ascii="Times New Roman" w:hAnsi="Times New Roman" w:cs="Times New Roman"/>
          <w:sz w:val="24"/>
          <w:szCs w:val="24"/>
          <w:lang w:eastAsia="ru-RU"/>
        </w:rPr>
        <w:t>ой</w:t>
      </w:r>
    </w:p>
    <w:p w:rsidR="00D8440B" w:rsidRPr="003551DD" w:rsidRDefault="00D8440B" w:rsidP="00D8440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    Режим работы:</w:t>
      </w:r>
    </w:p>
    <w:p w:rsidR="00D8440B" w:rsidRPr="003551DD" w:rsidRDefault="00D74087" w:rsidP="00D8440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     </w:t>
      </w:r>
      <w:r w:rsidR="00D8440B" w:rsidRPr="003551DD">
        <w:rPr>
          <w:rFonts w:ascii="Times New Roman" w:hAnsi="Times New Roman" w:cs="Times New Roman"/>
          <w:sz w:val="24"/>
          <w:szCs w:val="24"/>
          <w:lang w:eastAsia="ru-RU"/>
        </w:rPr>
        <w:t>МБДОУ работает 6 дней в неделю;</w:t>
      </w:r>
    </w:p>
    <w:p w:rsidR="00D8440B" w:rsidRPr="003551DD" w:rsidRDefault="00D74087" w:rsidP="00D8440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    </w:t>
      </w:r>
      <w:r w:rsidR="00D8440B"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 график работы с 7.30 до 16.30;</w:t>
      </w:r>
    </w:p>
    <w:p w:rsidR="00D74087" w:rsidRDefault="00D74087" w:rsidP="00D7408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    </w:t>
      </w:r>
      <w:r w:rsidR="00D8440B"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 выходные дни:  воскресенье и праздничные дни.</w:t>
      </w:r>
    </w:p>
    <w:p w:rsidR="00D74087" w:rsidRPr="003551DD" w:rsidRDefault="00D74087" w:rsidP="00D7408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Материально-техническое база:</w:t>
      </w:r>
    </w:p>
    <w:p w:rsidR="00D74087" w:rsidRPr="003551DD" w:rsidRDefault="00D74087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·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>   </w:t>
      </w:r>
      <w:r w:rsidRPr="003551DD">
        <w:rPr>
          <w:rFonts w:ascii="Times New Roman" w:hAnsi="Times New Roman" w:cs="Times New Roman"/>
          <w:sz w:val="24"/>
          <w:szCs w:val="24"/>
          <w:lang w:val="en-US" w:eastAsia="ru-RU"/>
        </w:rPr>
        <w:t> </w:t>
      </w:r>
      <w:r>
        <w:rPr>
          <w:rFonts w:ascii="Times New Roman" w:hAnsi="Times New Roman" w:cs="Times New Roman"/>
          <w:sz w:val="24"/>
          <w:szCs w:val="24"/>
          <w:lang w:eastAsia="ru-RU"/>
        </w:rPr>
        <w:t>мультимедийный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 проектор</w:t>
      </w:r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 ноутбук 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Адрес: Республика Татарстан,422358, Апастовский район село</w:t>
      </w:r>
      <w:r w:rsidR="00896EBC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Бурнашево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, улица </w:t>
      </w:r>
      <w:r w:rsidR="00896EBC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Советская </w:t>
      </w:r>
      <w:r w:rsidR="00896EBC">
        <w:rPr>
          <w:rFonts w:ascii="Times New Roman" w:hAnsi="Times New Roman" w:cs="Times New Roman"/>
          <w:sz w:val="24"/>
          <w:szCs w:val="24"/>
          <w:lang w:eastAsia="ru-RU"/>
        </w:rPr>
        <w:t xml:space="preserve">дом </w:t>
      </w:r>
      <w:r w:rsidR="00896EBC">
        <w:rPr>
          <w:rFonts w:ascii="Times New Roman" w:hAnsi="Times New Roman" w:cs="Times New Roman"/>
          <w:sz w:val="24"/>
          <w:szCs w:val="24"/>
          <w:lang w:val="tt-RU" w:eastAsia="ru-RU"/>
        </w:rPr>
        <w:t>33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C6981" w:rsidRDefault="007C6981" w:rsidP="003551DD">
      <w:pPr>
        <w:spacing w:before="100" w:beforeAutospacing="1" w:after="24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Учредителем детского сада является Исполнительный комитет Апастовского муниципального района Республики Татарстан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br/>
        <w:t>руководитель Х</w:t>
      </w:r>
      <w:r>
        <w:rPr>
          <w:rFonts w:ascii="Times New Roman" w:hAnsi="Times New Roman" w:cs="Times New Roman"/>
          <w:sz w:val="24"/>
          <w:szCs w:val="24"/>
          <w:lang w:eastAsia="ru-RU"/>
        </w:rPr>
        <w:t>исамутдинов Равиль Фаритович.</w:t>
      </w:r>
    </w:p>
    <w:p w:rsidR="007C6981" w:rsidRPr="00D8440B" w:rsidRDefault="007C6981" w:rsidP="000775B0">
      <w:pPr>
        <w:rPr>
          <w:rFonts w:ascii="Times New Roman" w:hAnsi="Times New Roman" w:cs="Times New Roman"/>
          <w:sz w:val="24"/>
          <w:szCs w:val="24"/>
        </w:rPr>
      </w:pPr>
      <w:r w:rsidRPr="00D8440B">
        <w:rPr>
          <w:rFonts w:ascii="Times New Roman" w:hAnsi="Times New Roman" w:cs="Times New Roman"/>
          <w:sz w:val="24"/>
          <w:szCs w:val="24"/>
        </w:rPr>
        <w:t>Начальник муниципального Казенного учреждения «Отдел  Образования Исполнительного комитета» Апастовского муниципального района РТ                                    АхметшинРанисРакетович .</w:t>
      </w:r>
    </w:p>
    <w:p w:rsidR="007C6981" w:rsidRPr="000775B0" w:rsidRDefault="007C6981" w:rsidP="000775B0">
      <w:pPr>
        <w:rPr>
          <w:sz w:val="24"/>
          <w:szCs w:val="24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МБДОУ несет в установленном законодательством РФ порядке ответственность за: выполнение функций, определенных Уставом, реализацию в полном объеме образовательных программ; жизнь и здоровье детей и работников во время образовательного процесса.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Основными целями деятельности МБДОУ являются: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 обеспечение гарантированного гражданам Российской Федерации права на получение общедоступного и бесплатного дошкольного образования;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 воспитание, обучение и развитие, а также присмотр, уход и оздоровление детей дошкольного возраста;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реализация общеобразовательных программ дошкольного образования;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всестороннее формирование личности ребенка с учетом особенностей его физического, психического развития, индивидуальных возможностей и особенностей;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обеспечение готовности к школьному обучению.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Деятельность МБДОУ направлена на реализацию основных задач дошкольного образования: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охрана жизни и укрепление физического и психического здоровья детей;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обеспечение познавательно-речевого, социально-личностного, художественно-эстетического и физического развития детей;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взаимодействие с семьями детей для обеспечения полноценного развития детей;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-    оказание консультативной и методической помощи родителям (законным представителем) по вопросам воспитания, обучения и развития детей.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Содержание образовательного процесса в дошкольном образовательном учреждении определяется образовательной программой дошкольного образования.  Детский сад работает по программе «Истоки» Парамоновой. </w:t>
      </w:r>
    </w:p>
    <w:p w:rsidR="007C6981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 В МБДОУ установлено 3-х разовое питание детей.</w:t>
      </w:r>
      <w:r w:rsidR="00822FC3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t>Участниками образовательного процесса МБДОУ являются дети, их родители (законные представители), педагогические работники.</w:t>
      </w:r>
    </w:p>
    <w:p w:rsidR="007C6981" w:rsidRPr="003551DD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3551DD">
        <w:rPr>
          <w:rFonts w:ascii="Times New Roman" w:hAnsi="Times New Roman" w:cs="Times New Roman"/>
          <w:sz w:val="24"/>
          <w:szCs w:val="24"/>
          <w:lang w:eastAsia="ru-RU"/>
        </w:rPr>
        <w:t>В детском саду работает 2 педагога,  техперсонал.</w:t>
      </w:r>
    </w:p>
    <w:p w:rsidR="007C6981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551DD">
        <w:rPr>
          <w:rFonts w:ascii="Times New Roman" w:hAnsi="Times New Roman" w:cs="Times New Roman"/>
          <w:sz w:val="24"/>
          <w:szCs w:val="24"/>
          <w:lang w:eastAsia="ru-RU"/>
        </w:rPr>
        <w:t>Отношения ребенка и работников МБДОУ строятся на основе сотрудничества, уважения личности ребенка и предоставления ему свободы развития в соответствии с индивидуальными особенностями.</w:t>
      </w:r>
    </w:p>
    <w:p w:rsidR="007C6981" w:rsidRPr="0014393F" w:rsidRDefault="007C6981" w:rsidP="003551DD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4393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Нормативно - правовые основы деятельности ДОУ отражаются Уставом и локальными актами:</w:t>
      </w:r>
    </w:p>
    <w:p w:rsidR="007C6981" w:rsidRPr="0014393F" w:rsidRDefault="007C6981" w:rsidP="0014393F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4393F">
        <w:rPr>
          <w:rFonts w:ascii="Times New Roman" w:hAnsi="Times New Roman" w:cs="Times New Roman"/>
          <w:sz w:val="24"/>
          <w:szCs w:val="24"/>
          <w:lang w:eastAsia="ru-RU"/>
        </w:rPr>
        <w:t>договоры с учредителем, родителями;</w:t>
      </w:r>
    </w:p>
    <w:p w:rsidR="007C6981" w:rsidRPr="0014393F" w:rsidRDefault="007C6981" w:rsidP="0014393F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4393F">
        <w:rPr>
          <w:rFonts w:ascii="Times New Roman" w:hAnsi="Times New Roman" w:cs="Times New Roman"/>
          <w:sz w:val="24"/>
          <w:szCs w:val="24"/>
          <w:lang w:eastAsia="ru-RU"/>
        </w:rPr>
        <w:t>правила внутреннего трудового распорядка;</w:t>
      </w:r>
    </w:p>
    <w:p w:rsidR="007C6981" w:rsidRPr="0014393F" w:rsidRDefault="007C6981" w:rsidP="0014393F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4393F">
        <w:rPr>
          <w:rFonts w:ascii="Times New Roman" w:hAnsi="Times New Roman" w:cs="Times New Roman"/>
          <w:sz w:val="24"/>
          <w:szCs w:val="24"/>
          <w:lang w:eastAsia="ru-RU"/>
        </w:rPr>
        <w:t>должностные инструкции;</w:t>
      </w:r>
    </w:p>
    <w:p w:rsidR="007C6981" w:rsidRPr="0014393F" w:rsidRDefault="007C6981" w:rsidP="0014393F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4393F">
        <w:rPr>
          <w:rFonts w:ascii="Times New Roman" w:hAnsi="Times New Roman" w:cs="Times New Roman"/>
          <w:sz w:val="24"/>
          <w:szCs w:val="24"/>
          <w:lang w:eastAsia="ru-RU"/>
        </w:rPr>
        <w:t>договора с другими организациями.</w:t>
      </w:r>
    </w:p>
    <w:p w:rsidR="007C6981" w:rsidRPr="0014393F" w:rsidRDefault="007C6981" w:rsidP="003551D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D74087" w:rsidRDefault="00F06006" w:rsidP="0014393F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Детский сад располож</w:t>
      </w:r>
      <w:r w:rsidR="00D827B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ена в 1 этажном  здании </w:t>
      </w:r>
      <w:r w:rsidR="0098687A"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средней школы. Здание построено в </w:t>
      </w:r>
      <w:r w:rsidR="00D827B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2012</w:t>
      </w:r>
      <w:r w:rsidR="0098687A"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году, имеется</w:t>
      </w:r>
      <w:r w:rsidR="00D827B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отдельный вход и выход</w:t>
      </w:r>
      <w:r w:rsidR="0098687A"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.  И</w:t>
      </w:r>
      <w:r w:rsidR="007C6981"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меется водопровод, канализация, оснащен прогулочными постройками для игровой деятельности. Оборудование и оснащение зон в разновозрастной группе позволяют детям заниматься играми и познавательной деятельностью. В детском саду имеется </w:t>
      </w:r>
      <w:r w:rsidR="00C76BB0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1</w:t>
      </w:r>
      <w:r w:rsidR="007C6981"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кабинет</w:t>
      </w:r>
      <w:r w:rsidR="00C76BB0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7C6981"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="00C76BB0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где расположена </w:t>
      </w:r>
      <w:r w:rsidR="007C6981"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игровая и спальная  группы. </w:t>
      </w:r>
    </w:p>
    <w:p w:rsidR="007C6981" w:rsidRPr="00D74087" w:rsidRDefault="007C6981" w:rsidP="0014393F">
      <w:pPr>
        <w:spacing w:before="100" w:beforeAutospacing="1" w:after="100" w:afterAutospacing="1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74087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Материальная база детского сада находится в удовлетворительном состоянии. Детский сад оборудован для полноценного функционирования.  Согласно требованиям Сан Пина 2.4.1. 3049-13 «Санитарно- эпидемиологические требования к устройству, содержанию и организации режима работы дошкольных  образовательных организаций»  построили теневой навес. Состояние  учебно-методической базы  улучшилось.   В результате правильного построенного образовательного процесса, созданных условий и знаний технологий, дошкольное учреждение систематически и объективно отслеживает динамику развития и воспитания ребенка-дошкольника.</w:t>
      </w:r>
    </w:p>
    <w:p w:rsidR="007C6981" w:rsidRPr="0014393F" w:rsidRDefault="007C6981" w:rsidP="0014393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Pr="003D7363" w:rsidRDefault="007C6981" w:rsidP="003D7363">
      <w:pPr>
        <w:spacing w:after="0" w:line="240" w:lineRule="auto"/>
        <w:ind w:left="3285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Default="007C6981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  <w:r w:rsidRPr="003D7363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7C6981" w:rsidRDefault="007C6981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Default="007C6981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Default="007C6981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Default="007C6981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Default="007C6981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  <w:r w:rsidRPr="003D7363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97EEE" w:rsidRDefault="007C6981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  <w:r w:rsidRPr="003D7363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497EEE" w:rsidRDefault="00497EEE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97EEE" w:rsidRDefault="00497EEE" w:rsidP="005756CD">
      <w:pPr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5756CD" w:rsidRDefault="007C6981" w:rsidP="005756CD">
      <w:pPr>
        <w:ind w:left="720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3.2</w:t>
      </w:r>
      <w:r w:rsidRPr="005756C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Анализ результатов деятельности ДОУ.</w:t>
      </w:r>
    </w:p>
    <w:p w:rsidR="007C6981" w:rsidRPr="005756CD" w:rsidRDefault="00F06006" w:rsidP="005756CD">
      <w:pPr>
        <w:spacing w:before="100" w:beforeAutospacing="1" w:after="100" w:afterAutospacing="1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2014-2015</w:t>
      </w:r>
      <w:r w:rsidR="007C6981"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учебном год</w:t>
      </w:r>
      <w:r>
        <w:rPr>
          <w:rFonts w:ascii="Times New Roman" w:hAnsi="Times New Roman" w:cs="Times New Roman"/>
          <w:sz w:val="24"/>
          <w:szCs w:val="24"/>
          <w:lang w:eastAsia="ru-RU"/>
        </w:rPr>
        <w:t>у в детском саду воспитывается 6</w:t>
      </w:r>
      <w:r w:rsidR="007C6981"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 детей в возрасте от 2 д</w:t>
      </w:r>
      <w:r>
        <w:rPr>
          <w:rFonts w:ascii="Times New Roman" w:hAnsi="Times New Roman" w:cs="Times New Roman"/>
          <w:sz w:val="24"/>
          <w:szCs w:val="24"/>
          <w:lang w:eastAsia="ru-RU"/>
        </w:rPr>
        <w:t>о 7 лет, из них-4 девочки; 2</w:t>
      </w:r>
      <w:r w:rsidR="007C6981" w:rsidRPr="00497EEE">
        <w:rPr>
          <w:rFonts w:ascii="Times New Roman" w:hAnsi="Times New Roman" w:cs="Times New Roman"/>
          <w:sz w:val="24"/>
          <w:szCs w:val="24"/>
          <w:lang w:eastAsia="ru-RU"/>
        </w:rPr>
        <w:t>–мальчика. Детей инвалидов –нет. Функционируют одна разновозрастная группа общеразвивающей направленности</w:t>
      </w:r>
      <w:r w:rsidR="007C6981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7C6981" w:rsidRPr="005756CD" w:rsidRDefault="007C6981" w:rsidP="005756CD">
      <w:pPr>
        <w:spacing w:before="100" w:beforeAutospacing="1" w:after="100" w:afterAutospacing="1" w:line="240" w:lineRule="auto"/>
        <w:ind w:firstLine="708"/>
        <w:rPr>
          <w:rFonts w:ascii="Times New Roman" w:hAnsi="Times New Roman" w:cs="Times New Roman"/>
          <w:b/>
          <w:bCs/>
          <w:color w:val="800000"/>
          <w:sz w:val="24"/>
          <w:szCs w:val="24"/>
          <w:lang w:eastAsia="ru-RU"/>
        </w:rPr>
      </w:pPr>
      <w:r w:rsidRPr="005756CD">
        <w:rPr>
          <w:rFonts w:ascii="Times New Roman" w:hAnsi="Times New Roman" w:cs="Times New Roman"/>
          <w:sz w:val="24"/>
          <w:szCs w:val="24"/>
          <w:lang w:eastAsia="ru-RU"/>
        </w:rPr>
        <w:t xml:space="preserve">Распределение детей по подгруппам. Возрастные и   индивидуальные особенности   контингента детей в МБДОУ.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4"/>
        <w:gridCol w:w="727"/>
        <w:gridCol w:w="779"/>
        <w:gridCol w:w="1326"/>
        <w:gridCol w:w="1326"/>
        <w:gridCol w:w="1326"/>
      </w:tblGrid>
      <w:tr w:rsidR="00896EBC" w:rsidRPr="00C96263" w:rsidTr="00896EBC">
        <w:trPr>
          <w:jc w:val="center"/>
        </w:trPr>
        <w:tc>
          <w:tcPr>
            <w:tcW w:w="1434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7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2-3г.</w:t>
            </w:r>
          </w:p>
        </w:tc>
        <w:tc>
          <w:tcPr>
            <w:tcW w:w="779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3- 4 </w:t>
            </w:r>
          </w:p>
        </w:tc>
        <w:tc>
          <w:tcPr>
            <w:tcW w:w="1326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4 -5 л.</w:t>
            </w:r>
          </w:p>
        </w:tc>
        <w:tc>
          <w:tcPr>
            <w:tcW w:w="1326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5-6 л.</w:t>
            </w:r>
          </w:p>
        </w:tc>
        <w:tc>
          <w:tcPr>
            <w:tcW w:w="1326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– 7л.</w:t>
            </w:r>
          </w:p>
        </w:tc>
      </w:tr>
      <w:tr w:rsidR="00896EBC" w:rsidRPr="00C96263" w:rsidTr="00896EBC">
        <w:trPr>
          <w:jc w:val="center"/>
        </w:trPr>
        <w:tc>
          <w:tcPr>
            <w:tcW w:w="1434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727" w:type="dxa"/>
          </w:tcPr>
          <w:p w:rsidR="00896EBC" w:rsidRPr="005C43E2" w:rsidRDefault="00896EBC" w:rsidP="00F06006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5C43E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779" w:type="dxa"/>
          </w:tcPr>
          <w:p w:rsidR="00896EBC" w:rsidRPr="005C43E2" w:rsidRDefault="005C43E2" w:rsidP="00896EBC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326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896EBC" w:rsidRPr="00C96263" w:rsidTr="00896EBC">
        <w:trPr>
          <w:jc w:val="center"/>
        </w:trPr>
        <w:tc>
          <w:tcPr>
            <w:tcW w:w="1434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727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C43E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</w:tc>
        <w:tc>
          <w:tcPr>
            <w:tcW w:w="779" w:type="dxa"/>
          </w:tcPr>
          <w:p w:rsidR="00896EBC" w:rsidRPr="005C43E2" w:rsidRDefault="005C43E2" w:rsidP="00896EBC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26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96EBC" w:rsidRPr="00C96263" w:rsidTr="00896EBC">
        <w:trPr>
          <w:jc w:val="center"/>
        </w:trPr>
        <w:tc>
          <w:tcPr>
            <w:tcW w:w="1434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27" w:type="dxa"/>
          </w:tcPr>
          <w:p w:rsidR="00896EBC" w:rsidRPr="005C43E2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C43E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779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326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896EBC" w:rsidRPr="005C43E2" w:rsidRDefault="005C43E2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896EBC" w:rsidRPr="005756CD" w:rsidRDefault="00896EBC" w:rsidP="005756CD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7C6981" w:rsidRPr="005756CD" w:rsidRDefault="007C6981" w:rsidP="005756CD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eastAsia="ru-RU"/>
        </w:rPr>
      </w:pPr>
      <w:r w:rsidRPr="005756CD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Образовательная работа с детьми организуется по пяти возрастным </w:t>
      </w:r>
    </w:p>
    <w:p w:rsidR="007C6981" w:rsidRPr="005C43E2" w:rsidRDefault="007C6981" w:rsidP="005C43E2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5756CD">
        <w:rPr>
          <w:rFonts w:ascii="Times New Roman" w:hAnsi="Times New Roman" w:cs="Times New Roman"/>
          <w:sz w:val="24"/>
          <w:szCs w:val="24"/>
          <w:lang w:eastAsia="ru-RU"/>
        </w:rPr>
        <w:t xml:space="preserve">подгруппам:    </w:t>
      </w:r>
    </w:p>
    <w:p w:rsidR="007C6981" w:rsidRDefault="007C6981" w:rsidP="005756CD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eastAsia="ru-RU"/>
        </w:rPr>
      </w:pPr>
      <w:r w:rsidRPr="005756CD">
        <w:rPr>
          <w:rFonts w:ascii="Times New Roman" w:hAnsi="Times New Roman" w:cs="Times New Roman"/>
          <w:sz w:val="24"/>
          <w:szCs w:val="24"/>
          <w:lang w:eastAsia="ru-RU"/>
        </w:rPr>
        <w:t>- подгруппа детей среднего возраста (4 -5 лет) –</w:t>
      </w:r>
      <w:r w:rsidR="00F06006">
        <w:rPr>
          <w:rFonts w:ascii="Times New Roman" w:hAnsi="Times New Roman" w:cs="Times New Roman"/>
          <w:sz w:val="24"/>
          <w:szCs w:val="24"/>
          <w:lang w:eastAsia="ru-RU"/>
        </w:rPr>
        <w:t xml:space="preserve"> 3 ребен</w:t>
      </w:r>
      <w:r w:rsidRPr="005756CD">
        <w:rPr>
          <w:rFonts w:ascii="Times New Roman" w:hAnsi="Times New Roman" w:cs="Times New Roman"/>
          <w:sz w:val="24"/>
          <w:szCs w:val="24"/>
          <w:lang w:eastAsia="ru-RU"/>
        </w:rPr>
        <w:t>к</w:t>
      </w:r>
      <w:r w:rsidR="00F06006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5756C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-</w:t>
      </w:r>
    </w:p>
    <w:p w:rsidR="007C6981" w:rsidRPr="005756CD" w:rsidRDefault="007C6981" w:rsidP="005756CD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eastAsia="ru-RU"/>
        </w:rPr>
      </w:pPr>
      <w:r w:rsidRPr="005756CD">
        <w:rPr>
          <w:rFonts w:ascii="Times New Roman" w:hAnsi="Times New Roman" w:cs="Times New Roman"/>
          <w:sz w:val="24"/>
          <w:szCs w:val="24"/>
          <w:lang w:eastAsia="ru-RU"/>
        </w:rPr>
        <w:t xml:space="preserve"> подгруппа  детей </w:t>
      </w:r>
      <w:r>
        <w:rPr>
          <w:rFonts w:ascii="Times New Roman" w:hAnsi="Times New Roman" w:cs="Times New Roman"/>
          <w:sz w:val="24"/>
          <w:szCs w:val="24"/>
          <w:lang w:eastAsia="ru-RU"/>
        </w:rPr>
        <w:t>старшего возраста (5- 7 лет) – 2</w:t>
      </w:r>
      <w:r w:rsidRPr="005756CD">
        <w:rPr>
          <w:rFonts w:ascii="Times New Roman" w:hAnsi="Times New Roman" w:cs="Times New Roman"/>
          <w:sz w:val="24"/>
          <w:szCs w:val="24"/>
          <w:lang w:eastAsia="ru-RU"/>
        </w:rPr>
        <w:t xml:space="preserve"> ребенка  </w:t>
      </w:r>
    </w:p>
    <w:p w:rsidR="007C6981" w:rsidRPr="005756CD" w:rsidRDefault="007C6981" w:rsidP="00BF2B80">
      <w:pPr>
        <w:spacing w:before="75" w:after="75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5756CD" w:rsidRDefault="007C6981" w:rsidP="005756CD">
      <w:pPr>
        <w:tabs>
          <w:tab w:val="left" w:pos="6990"/>
        </w:tabs>
        <w:spacing w:before="75" w:after="75" w:line="360" w:lineRule="auto"/>
        <w:ind w:firstLine="18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5756CD">
        <w:rPr>
          <w:rFonts w:ascii="Times New Roman" w:hAnsi="Times New Roman" w:cs="Times New Roman"/>
          <w:sz w:val="24"/>
          <w:szCs w:val="24"/>
          <w:lang w:eastAsia="ru-RU"/>
        </w:rPr>
        <w:t>Распределение детей по группам здоровья:</w:t>
      </w:r>
    </w:p>
    <w:p w:rsidR="007C6981" w:rsidRPr="005756CD" w:rsidRDefault="007C6981" w:rsidP="005756CD">
      <w:pPr>
        <w:tabs>
          <w:tab w:val="left" w:pos="6990"/>
        </w:tabs>
        <w:spacing w:before="75" w:after="75" w:line="360" w:lineRule="auto"/>
        <w:ind w:firstLine="18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64"/>
        <w:gridCol w:w="2864"/>
        <w:gridCol w:w="2865"/>
      </w:tblGrid>
      <w:tr w:rsidR="007C6981" w:rsidRPr="00C96263">
        <w:trPr>
          <w:trHeight w:val="650"/>
        </w:trPr>
        <w:tc>
          <w:tcPr>
            <w:tcW w:w="2864" w:type="dxa"/>
          </w:tcPr>
          <w:p w:rsidR="007C6981" w:rsidRPr="005756CD" w:rsidRDefault="007C6981" w:rsidP="005756CD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  <w:tc>
          <w:tcPr>
            <w:tcW w:w="2864" w:type="dxa"/>
          </w:tcPr>
          <w:p w:rsidR="007C6981" w:rsidRPr="005756CD" w:rsidRDefault="007C6981" w:rsidP="005756CD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  <w:tc>
          <w:tcPr>
            <w:tcW w:w="2865" w:type="dxa"/>
          </w:tcPr>
          <w:p w:rsidR="007C6981" w:rsidRPr="005756CD" w:rsidRDefault="007C6981" w:rsidP="005756CD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3-я группа</w:t>
            </w:r>
          </w:p>
        </w:tc>
      </w:tr>
      <w:tr w:rsidR="007C6981" w:rsidRPr="00C96263">
        <w:trPr>
          <w:trHeight w:val="668"/>
        </w:trPr>
        <w:tc>
          <w:tcPr>
            <w:tcW w:w="2864" w:type="dxa"/>
          </w:tcPr>
          <w:p w:rsidR="007C6981" w:rsidRPr="00316722" w:rsidRDefault="007C6981" w:rsidP="005756CD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2864" w:type="dxa"/>
          </w:tcPr>
          <w:p w:rsidR="007C6981" w:rsidRPr="005756CD" w:rsidRDefault="00F06006" w:rsidP="005756CD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7C6981"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ребенок</w:t>
            </w:r>
          </w:p>
        </w:tc>
        <w:tc>
          <w:tcPr>
            <w:tcW w:w="2865" w:type="dxa"/>
          </w:tcPr>
          <w:p w:rsidR="007C6981" w:rsidRPr="005756CD" w:rsidRDefault="007C6981" w:rsidP="005756CD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C6981" w:rsidRDefault="007C6981" w:rsidP="005756CD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7C6981" w:rsidRDefault="007C6981" w:rsidP="005756CD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7C6981" w:rsidRDefault="007C6981" w:rsidP="005756CD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7C6981" w:rsidRPr="00497EEE" w:rsidRDefault="007C6981" w:rsidP="005756CD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Социальный статус семей воспитанников на 01.09.2013год 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0"/>
        <w:gridCol w:w="3190"/>
        <w:gridCol w:w="3191"/>
      </w:tblGrid>
      <w:tr w:rsidR="00497EEE" w:rsidRPr="00497EEE">
        <w:tc>
          <w:tcPr>
            <w:tcW w:w="3190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Полные семьи (чел)</w:t>
            </w:r>
          </w:p>
        </w:tc>
        <w:tc>
          <w:tcPr>
            <w:tcW w:w="3190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Многодетные семьи (чел)</w:t>
            </w:r>
          </w:p>
        </w:tc>
        <w:tc>
          <w:tcPr>
            <w:tcW w:w="3191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Неполные семьи (чел)</w:t>
            </w:r>
          </w:p>
        </w:tc>
      </w:tr>
      <w:tr w:rsidR="00497EEE" w:rsidRPr="00497EEE">
        <w:tc>
          <w:tcPr>
            <w:tcW w:w="3190" w:type="dxa"/>
          </w:tcPr>
          <w:p w:rsidR="007C6981" w:rsidRPr="005C43E2" w:rsidRDefault="005C43E2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190" w:type="dxa"/>
          </w:tcPr>
          <w:p w:rsidR="007C6981" w:rsidRPr="005C43E2" w:rsidRDefault="005C43E2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91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</w:tbl>
    <w:p w:rsidR="007C6981" w:rsidRPr="00497EEE" w:rsidRDefault="007C6981" w:rsidP="005756C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Образовательный уровень семей (%)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95"/>
        <w:gridCol w:w="1595"/>
        <w:gridCol w:w="1595"/>
        <w:gridCol w:w="1595"/>
        <w:gridCol w:w="1595"/>
        <w:gridCol w:w="1596"/>
      </w:tblGrid>
      <w:tr w:rsidR="00497EEE" w:rsidRPr="00497EEE">
        <w:tc>
          <w:tcPr>
            <w:tcW w:w="3190" w:type="dxa"/>
            <w:gridSpan w:val="2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190" w:type="dxa"/>
            <w:gridSpan w:val="2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Сред.-специальное</w:t>
            </w:r>
          </w:p>
        </w:tc>
        <w:tc>
          <w:tcPr>
            <w:tcW w:w="3191" w:type="dxa"/>
            <w:gridSpan w:val="2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</w:tc>
      </w:tr>
      <w:tr w:rsidR="00497EEE" w:rsidRPr="00497EEE">
        <w:tc>
          <w:tcPr>
            <w:tcW w:w="1595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Мамы </w:t>
            </w:r>
          </w:p>
        </w:tc>
        <w:tc>
          <w:tcPr>
            <w:tcW w:w="1595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Папы </w:t>
            </w:r>
          </w:p>
        </w:tc>
        <w:tc>
          <w:tcPr>
            <w:tcW w:w="1595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Мамы </w:t>
            </w:r>
          </w:p>
        </w:tc>
        <w:tc>
          <w:tcPr>
            <w:tcW w:w="1595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Папы </w:t>
            </w:r>
          </w:p>
        </w:tc>
        <w:tc>
          <w:tcPr>
            <w:tcW w:w="1595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Мамы </w:t>
            </w:r>
          </w:p>
        </w:tc>
        <w:tc>
          <w:tcPr>
            <w:tcW w:w="1596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Папы </w:t>
            </w:r>
          </w:p>
        </w:tc>
      </w:tr>
      <w:tr w:rsidR="00497EEE" w:rsidRPr="00497EEE">
        <w:tc>
          <w:tcPr>
            <w:tcW w:w="1595" w:type="dxa"/>
          </w:tcPr>
          <w:p w:rsidR="007C6981" w:rsidRPr="00F06006" w:rsidRDefault="00F06006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7C6981" w:rsidRPr="00497EEE" w:rsidRDefault="00F06006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7C6981" w:rsidRPr="005C43E2" w:rsidRDefault="005C43E2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95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7C6981" w:rsidRPr="00497EEE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7C6981" w:rsidRPr="005C43E2" w:rsidRDefault="005C43E2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</w:tbl>
    <w:p w:rsidR="007C6981" w:rsidRPr="00497EEE" w:rsidRDefault="007C6981" w:rsidP="005756CD">
      <w:pPr>
        <w:tabs>
          <w:tab w:val="left" w:pos="2880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ab/>
        <w:t>Педагогический климат в семье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5"/>
        <w:gridCol w:w="4786"/>
      </w:tblGrid>
      <w:tr w:rsidR="00497EEE" w:rsidRPr="00497EEE">
        <w:tc>
          <w:tcPr>
            <w:tcW w:w="4785" w:type="dxa"/>
          </w:tcPr>
          <w:p w:rsidR="007C6981" w:rsidRPr="00497EEE" w:rsidRDefault="007C6981" w:rsidP="005756CD">
            <w:pPr>
              <w:tabs>
                <w:tab w:val="left" w:pos="288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Благоприятный</w:t>
            </w:r>
          </w:p>
        </w:tc>
        <w:tc>
          <w:tcPr>
            <w:tcW w:w="4786" w:type="dxa"/>
          </w:tcPr>
          <w:p w:rsidR="007C6981" w:rsidRPr="00497EEE" w:rsidRDefault="007C6981" w:rsidP="005756CD">
            <w:pPr>
              <w:tabs>
                <w:tab w:val="left" w:pos="288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Конфликтные отношения</w:t>
            </w:r>
          </w:p>
        </w:tc>
      </w:tr>
      <w:tr w:rsidR="00497EEE" w:rsidRPr="00497EEE">
        <w:trPr>
          <w:trHeight w:val="463"/>
        </w:trPr>
        <w:tc>
          <w:tcPr>
            <w:tcW w:w="4785" w:type="dxa"/>
          </w:tcPr>
          <w:p w:rsidR="007C6981" w:rsidRPr="005C43E2" w:rsidRDefault="007C6981" w:rsidP="005756CD">
            <w:pPr>
              <w:tabs>
                <w:tab w:val="left" w:pos="288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5C43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786" w:type="dxa"/>
          </w:tcPr>
          <w:p w:rsidR="007C6981" w:rsidRPr="00497EEE" w:rsidRDefault="007C6981" w:rsidP="005756CD">
            <w:pPr>
              <w:tabs>
                <w:tab w:val="left" w:pos="288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C6981" w:rsidRPr="00497EEE" w:rsidRDefault="007C6981" w:rsidP="0097730D">
      <w:pPr>
        <w:spacing w:before="100" w:beforeAutospacing="1" w:after="100" w:afterAutospacing="1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В 2012-2013 учебном году</w:t>
      </w:r>
      <w:r w:rsidR="005C43E2">
        <w:rPr>
          <w:rFonts w:ascii="Times New Roman" w:hAnsi="Times New Roman" w:cs="Times New Roman"/>
          <w:sz w:val="24"/>
          <w:szCs w:val="24"/>
          <w:lang w:eastAsia="ru-RU"/>
        </w:rPr>
        <w:t xml:space="preserve"> в детском саду воспитывается </w:t>
      </w:r>
      <w:r w:rsidR="005C43E2">
        <w:rPr>
          <w:rFonts w:ascii="Times New Roman" w:hAnsi="Times New Roman" w:cs="Times New Roman"/>
          <w:sz w:val="24"/>
          <w:szCs w:val="24"/>
          <w:lang w:val="tt-RU" w:eastAsia="ru-RU"/>
        </w:rPr>
        <w:t>7</w:t>
      </w: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 детей в возрасте от 2 до 7 лет, из них- девочки; –мальчика. Детей инвалидов –нет. Функционируют одна разновозрастная группа общеразвивающей направленности .</w:t>
      </w:r>
    </w:p>
    <w:p w:rsidR="007C6981" w:rsidRPr="00497EEE" w:rsidRDefault="007C6981" w:rsidP="0097730D">
      <w:pPr>
        <w:spacing w:before="100" w:beforeAutospacing="1" w:after="100" w:afterAutospacing="1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Распределение детей по подгруппам. Возрастные и   индивидуальные особенности   контингента детей в МБДОУ.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4"/>
        <w:gridCol w:w="657"/>
        <w:gridCol w:w="849"/>
        <w:gridCol w:w="1326"/>
        <w:gridCol w:w="1326"/>
        <w:gridCol w:w="1326"/>
      </w:tblGrid>
      <w:tr w:rsidR="005C43E2" w:rsidRPr="00497EEE" w:rsidTr="005C43E2">
        <w:trPr>
          <w:jc w:val="center"/>
        </w:trPr>
        <w:tc>
          <w:tcPr>
            <w:tcW w:w="1434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7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2-3г.</w:t>
            </w:r>
          </w:p>
        </w:tc>
        <w:tc>
          <w:tcPr>
            <w:tcW w:w="849" w:type="dxa"/>
          </w:tcPr>
          <w:p w:rsidR="005C43E2" w:rsidRPr="00497EEE" w:rsidRDefault="005C43E2" w:rsidP="005C43E2">
            <w:pPr>
              <w:tabs>
                <w:tab w:val="left" w:pos="180"/>
                <w:tab w:val="left" w:pos="540"/>
              </w:tabs>
              <w:spacing w:line="360" w:lineRule="auto"/>
              <w:ind w:left="6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3- 4 </w:t>
            </w:r>
          </w:p>
        </w:tc>
        <w:tc>
          <w:tcPr>
            <w:tcW w:w="1326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4 -5 л.</w:t>
            </w:r>
          </w:p>
        </w:tc>
        <w:tc>
          <w:tcPr>
            <w:tcW w:w="1326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5-6 л.</w:t>
            </w:r>
          </w:p>
        </w:tc>
        <w:tc>
          <w:tcPr>
            <w:tcW w:w="1326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– 7л.</w:t>
            </w:r>
          </w:p>
        </w:tc>
      </w:tr>
      <w:tr w:rsidR="005C43E2" w:rsidRPr="00497EEE" w:rsidTr="005C43E2">
        <w:trPr>
          <w:jc w:val="center"/>
        </w:trPr>
        <w:tc>
          <w:tcPr>
            <w:tcW w:w="1434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657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849" w:type="dxa"/>
          </w:tcPr>
          <w:p w:rsidR="005C43E2" w:rsidRPr="005C43E2" w:rsidRDefault="005C43E2" w:rsidP="005C43E2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-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5C43E2" w:rsidRPr="00497EEE" w:rsidTr="005C43E2">
        <w:trPr>
          <w:jc w:val="center"/>
        </w:trPr>
        <w:tc>
          <w:tcPr>
            <w:tcW w:w="1434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657" w:type="dxa"/>
          </w:tcPr>
          <w:p w:rsidR="005C43E2" w:rsidRPr="005C43E2" w:rsidRDefault="005C43E2" w:rsidP="00F63052">
            <w:pPr>
              <w:tabs>
                <w:tab w:val="left" w:pos="180"/>
                <w:tab w:val="left" w:pos="540"/>
                <w:tab w:val="left" w:pos="1024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849" w:type="dxa"/>
          </w:tcPr>
          <w:p w:rsidR="005C43E2" w:rsidRPr="005C43E2" w:rsidRDefault="005C43E2" w:rsidP="005C43E2">
            <w:pPr>
              <w:tabs>
                <w:tab w:val="left" w:pos="180"/>
                <w:tab w:val="left" w:pos="540"/>
                <w:tab w:val="left" w:pos="1024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5C43E2" w:rsidRPr="00497EEE" w:rsidTr="005C43E2">
        <w:trPr>
          <w:jc w:val="center"/>
        </w:trPr>
        <w:tc>
          <w:tcPr>
            <w:tcW w:w="1434" w:type="dxa"/>
          </w:tcPr>
          <w:p w:rsidR="005C43E2" w:rsidRPr="00497EEE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57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849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326" w:type="dxa"/>
          </w:tcPr>
          <w:p w:rsidR="005C43E2" w:rsidRPr="005C43E2" w:rsidRDefault="005C43E2" w:rsidP="00B221F0">
            <w:pPr>
              <w:tabs>
                <w:tab w:val="left" w:pos="180"/>
                <w:tab w:val="left" w:pos="54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</w:tbl>
    <w:p w:rsidR="007C6981" w:rsidRPr="00497EEE" w:rsidRDefault="007C6981" w:rsidP="0097730D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Образовательная работа с детьми организуется по пяти возрастным </w:t>
      </w:r>
    </w:p>
    <w:p w:rsidR="007C6981" w:rsidRPr="00497EEE" w:rsidRDefault="007C6981" w:rsidP="0097730D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подгруппам:    </w:t>
      </w:r>
    </w:p>
    <w:p w:rsidR="007C6981" w:rsidRPr="00497EEE" w:rsidRDefault="007C6981" w:rsidP="0097730D">
      <w:pPr>
        <w:spacing w:before="75" w:after="75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  - подгруппа детей младшего возраста  (2 – 4года) - 4 ребенка,  </w:t>
      </w:r>
    </w:p>
    <w:p w:rsidR="007C6981" w:rsidRPr="00497EEE" w:rsidRDefault="007C6981" w:rsidP="0097730D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- подгруппа детей среднего возраста (4 -5 лет) – 2 ребенок                                            -</w:t>
      </w:r>
    </w:p>
    <w:p w:rsidR="007C6981" w:rsidRPr="00497EEE" w:rsidRDefault="007C6981" w:rsidP="0097730D">
      <w:pPr>
        <w:spacing w:before="75" w:after="75" w:line="240" w:lineRule="auto"/>
        <w:ind w:firstLine="181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подгруппа  детей </w:t>
      </w:r>
      <w:r w:rsidR="005C43E2">
        <w:rPr>
          <w:rFonts w:ascii="Times New Roman" w:hAnsi="Times New Roman" w:cs="Times New Roman"/>
          <w:sz w:val="24"/>
          <w:szCs w:val="24"/>
          <w:lang w:eastAsia="ru-RU"/>
        </w:rPr>
        <w:t xml:space="preserve">старшего возраста (5- 7 лет) – </w:t>
      </w:r>
      <w:r w:rsidR="005C43E2">
        <w:rPr>
          <w:rFonts w:ascii="Times New Roman" w:hAnsi="Times New Roman" w:cs="Times New Roman"/>
          <w:sz w:val="24"/>
          <w:szCs w:val="24"/>
          <w:lang w:val="tt-RU" w:eastAsia="ru-RU"/>
        </w:rPr>
        <w:t>1</w:t>
      </w: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ребенка  </w:t>
      </w:r>
    </w:p>
    <w:p w:rsidR="007C6981" w:rsidRPr="00497EEE" w:rsidRDefault="007C6981" w:rsidP="0097730D">
      <w:pPr>
        <w:spacing w:before="75" w:after="75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497EEE" w:rsidRDefault="007C6981" w:rsidP="0097730D">
      <w:pPr>
        <w:tabs>
          <w:tab w:val="left" w:pos="6990"/>
        </w:tabs>
        <w:spacing w:before="75" w:after="75" w:line="360" w:lineRule="auto"/>
        <w:ind w:firstLine="18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497EEE" w:rsidRDefault="007C6981" w:rsidP="0097730D">
      <w:pPr>
        <w:tabs>
          <w:tab w:val="left" w:pos="6990"/>
        </w:tabs>
        <w:spacing w:before="75" w:after="75" w:line="360" w:lineRule="auto"/>
        <w:ind w:firstLine="18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Распределение детей по группам здоровья:</w:t>
      </w:r>
    </w:p>
    <w:p w:rsidR="007C6981" w:rsidRPr="00497EEE" w:rsidRDefault="007C6981" w:rsidP="0097730D">
      <w:pPr>
        <w:tabs>
          <w:tab w:val="left" w:pos="6990"/>
        </w:tabs>
        <w:spacing w:before="75" w:after="75" w:line="360" w:lineRule="auto"/>
        <w:ind w:firstLine="18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864"/>
        <w:gridCol w:w="2864"/>
        <w:gridCol w:w="2865"/>
      </w:tblGrid>
      <w:tr w:rsidR="00497EEE" w:rsidRPr="00497EEE" w:rsidTr="00B221F0">
        <w:trPr>
          <w:trHeight w:val="650"/>
        </w:trPr>
        <w:tc>
          <w:tcPr>
            <w:tcW w:w="2864" w:type="dxa"/>
          </w:tcPr>
          <w:p w:rsidR="007C6981" w:rsidRPr="00497EEE" w:rsidRDefault="007C6981" w:rsidP="00B221F0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1-я группа</w:t>
            </w:r>
          </w:p>
        </w:tc>
        <w:tc>
          <w:tcPr>
            <w:tcW w:w="2864" w:type="dxa"/>
          </w:tcPr>
          <w:p w:rsidR="007C6981" w:rsidRPr="00497EEE" w:rsidRDefault="007C6981" w:rsidP="00B221F0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2-я группа</w:t>
            </w:r>
          </w:p>
        </w:tc>
        <w:tc>
          <w:tcPr>
            <w:tcW w:w="2865" w:type="dxa"/>
          </w:tcPr>
          <w:p w:rsidR="007C6981" w:rsidRPr="00497EEE" w:rsidRDefault="007C6981" w:rsidP="00B221F0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3-я группа</w:t>
            </w:r>
          </w:p>
        </w:tc>
      </w:tr>
      <w:tr w:rsidR="00497EEE" w:rsidRPr="00497EEE" w:rsidTr="00B221F0">
        <w:trPr>
          <w:trHeight w:val="668"/>
        </w:trPr>
        <w:tc>
          <w:tcPr>
            <w:tcW w:w="2864" w:type="dxa"/>
          </w:tcPr>
          <w:p w:rsidR="007C6981" w:rsidRPr="00497EEE" w:rsidRDefault="007C6981" w:rsidP="00B221F0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</w:p>
        </w:tc>
        <w:tc>
          <w:tcPr>
            <w:tcW w:w="2864" w:type="dxa"/>
          </w:tcPr>
          <w:p w:rsidR="007C6981" w:rsidRPr="00497EEE" w:rsidRDefault="007C6981" w:rsidP="00B221F0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 ребенок</w:t>
            </w:r>
          </w:p>
        </w:tc>
        <w:tc>
          <w:tcPr>
            <w:tcW w:w="2865" w:type="dxa"/>
          </w:tcPr>
          <w:p w:rsidR="007C6981" w:rsidRPr="00497EEE" w:rsidRDefault="007C6981" w:rsidP="00B221F0">
            <w:pPr>
              <w:spacing w:before="75" w:after="75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7C6981" w:rsidRPr="00497EEE" w:rsidRDefault="007C6981" w:rsidP="0097730D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7C6981" w:rsidRPr="00497EEE" w:rsidRDefault="007C6981" w:rsidP="0097730D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Социальный статус семей воспитанников на 01.09.2012год 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190"/>
        <w:gridCol w:w="3190"/>
        <w:gridCol w:w="3191"/>
      </w:tblGrid>
      <w:tr w:rsidR="00497EEE" w:rsidRPr="00497EEE" w:rsidTr="00B221F0">
        <w:tc>
          <w:tcPr>
            <w:tcW w:w="3190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Полные семьи (чел)</w:t>
            </w:r>
          </w:p>
        </w:tc>
        <w:tc>
          <w:tcPr>
            <w:tcW w:w="3190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Многодетные семьи (чел)</w:t>
            </w:r>
          </w:p>
        </w:tc>
        <w:tc>
          <w:tcPr>
            <w:tcW w:w="3191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Неполные семьи (чел)</w:t>
            </w:r>
          </w:p>
        </w:tc>
      </w:tr>
      <w:tr w:rsidR="00497EEE" w:rsidRPr="00497EEE" w:rsidTr="00B221F0">
        <w:tc>
          <w:tcPr>
            <w:tcW w:w="3190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190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3191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</w:tr>
    </w:tbl>
    <w:p w:rsidR="007C6981" w:rsidRPr="00497EEE" w:rsidRDefault="007C6981" w:rsidP="0097730D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Образовательный уровень семей (%)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95"/>
        <w:gridCol w:w="1595"/>
        <w:gridCol w:w="1595"/>
        <w:gridCol w:w="1595"/>
        <w:gridCol w:w="1595"/>
        <w:gridCol w:w="1596"/>
      </w:tblGrid>
      <w:tr w:rsidR="00497EEE" w:rsidRPr="00497EEE" w:rsidTr="00B221F0">
        <w:tc>
          <w:tcPr>
            <w:tcW w:w="3190" w:type="dxa"/>
            <w:gridSpan w:val="2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3190" w:type="dxa"/>
            <w:gridSpan w:val="2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Сред.-специальное</w:t>
            </w:r>
          </w:p>
        </w:tc>
        <w:tc>
          <w:tcPr>
            <w:tcW w:w="3191" w:type="dxa"/>
            <w:gridSpan w:val="2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</w:p>
        </w:tc>
      </w:tr>
      <w:tr w:rsidR="00497EEE" w:rsidRPr="00497EEE" w:rsidTr="00B221F0"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Мамы 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Папы 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Мамы 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Папы 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Мамы </w:t>
            </w:r>
          </w:p>
        </w:tc>
        <w:tc>
          <w:tcPr>
            <w:tcW w:w="1596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Папы </w:t>
            </w:r>
          </w:p>
        </w:tc>
      </w:tr>
      <w:tr w:rsidR="00497EEE" w:rsidRPr="00497EEE" w:rsidTr="00B221F0"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95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596" w:type="dxa"/>
          </w:tcPr>
          <w:p w:rsidR="007C6981" w:rsidRPr="00497EEE" w:rsidRDefault="007C6981" w:rsidP="00B221F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:rsidR="007C6981" w:rsidRPr="00497EEE" w:rsidRDefault="007C6981" w:rsidP="0097730D">
      <w:pPr>
        <w:tabs>
          <w:tab w:val="left" w:pos="2880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ab/>
        <w:t>Педагогический климат в семье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5"/>
        <w:gridCol w:w="4786"/>
      </w:tblGrid>
      <w:tr w:rsidR="00497EEE" w:rsidRPr="00497EEE" w:rsidTr="00B221F0">
        <w:tc>
          <w:tcPr>
            <w:tcW w:w="4785" w:type="dxa"/>
          </w:tcPr>
          <w:p w:rsidR="007C6981" w:rsidRPr="00497EEE" w:rsidRDefault="007C6981" w:rsidP="00B221F0">
            <w:pPr>
              <w:tabs>
                <w:tab w:val="left" w:pos="288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Благоприятный</w:t>
            </w:r>
          </w:p>
        </w:tc>
        <w:tc>
          <w:tcPr>
            <w:tcW w:w="4786" w:type="dxa"/>
          </w:tcPr>
          <w:p w:rsidR="007C6981" w:rsidRPr="00497EEE" w:rsidRDefault="007C6981" w:rsidP="00B221F0">
            <w:pPr>
              <w:tabs>
                <w:tab w:val="left" w:pos="288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Конфликтные отношения</w:t>
            </w:r>
          </w:p>
        </w:tc>
      </w:tr>
      <w:tr w:rsidR="00497EEE" w:rsidRPr="00497EEE" w:rsidTr="00B221F0">
        <w:trPr>
          <w:trHeight w:val="463"/>
        </w:trPr>
        <w:tc>
          <w:tcPr>
            <w:tcW w:w="4785" w:type="dxa"/>
          </w:tcPr>
          <w:p w:rsidR="007C6981" w:rsidRPr="00497EEE" w:rsidRDefault="007C6981" w:rsidP="00B221F0">
            <w:pPr>
              <w:tabs>
                <w:tab w:val="left" w:pos="2880"/>
              </w:tabs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13</w:t>
            </w:r>
          </w:p>
        </w:tc>
        <w:tc>
          <w:tcPr>
            <w:tcW w:w="4786" w:type="dxa"/>
          </w:tcPr>
          <w:p w:rsidR="007C6981" w:rsidRPr="00497EEE" w:rsidRDefault="007C6981" w:rsidP="00B221F0">
            <w:pPr>
              <w:tabs>
                <w:tab w:val="left" w:pos="2880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C6981" w:rsidRPr="00497EEE" w:rsidRDefault="007C6981" w:rsidP="005756C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497EEE" w:rsidRDefault="007C6981" w:rsidP="005756C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 С 2012 года приоритетным направлением в деятельности детского сада является организация взаимодействия с семьями воспитанников. Сотрудничество строится с учетом того, что социализация ребенка осуществляется, прежде всего в семье, которая является основным </w:t>
      </w:r>
      <w:r w:rsidRPr="00497EE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проводником знаний, ценностей, отношений. Решение этой задачи коллектив детского сада видит в поиске и внедрении новых, современных форм сотрудничества. Одной из важнейшей задач деятельности нашего сада является. Охрана  и укрепление здоровья детей, обеспечение полноценного физического развития и воспитания потребности в здоровом образе жизни.  </w:t>
      </w:r>
    </w:p>
    <w:p w:rsidR="007C6981" w:rsidRPr="00497EEE" w:rsidRDefault="007C6981" w:rsidP="005756C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497EEE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Состояние здоровья воспитанников  и меры по охране и укреплению</w:t>
      </w:r>
      <w:r w:rsidRPr="00497EEE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з</w:t>
      </w:r>
      <w:r w:rsidRPr="00497EEE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доровья</w:t>
      </w:r>
      <w:r w:rsidRPr="00497EEE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. </w:t>
      </w:r>
    </w:p>
    <w:p w:rsidR="007C6981" w:rsidRPr="00497EEE" w:rsidRDefault="007C6981" w:rsidP="005756C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2012год- 1группа здоровь</w:t>
      </w:r>
      <w:r w:rsidR="00A1476C">
        <w:rPr>
          <w:rFonts w:ascii="Times New Roman" w:hAnsi="Times New Roman" w:cs="Times New Roman"/>
          <w:sz w:val="24"/>
          <w:szCs w:val="24"/>
          <w:lang w:eastAsia="ru-RU"/>
        </w:rPr>
        <w:t>я-0 детей; 2 группа здоровья -7</w:t>
      </w: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 ребенка; 3группа здоровья- нет.                     </w:t>
      </w:r>
    </w:p>
    <w:p w:rsidR="007C6981" w:rsidRPr="00497EEE" w:rsidRDefault="00A1476C" w:rsidP="005756C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2013год- 1группа здоровья -0</w:t>
      </w:r>
      <w:r w:rsidR="007C6981"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 ребенка; 2группа здоровья-7ребенок; 3 группа здоровья- нет ;                                           </w:t>
      </w:r>
    </w:p>
    <w:p w:rsidR="007C6981" w:rsidRPr="00497EEE" w:rsidRDefault="007C6981" w:rsidP="005756C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Благодаря большой работе проводимой в детском саду в рамках оздоровления, видно, что по сравнению с предыдущим годом увеличилось количество детей 1группы здоровья.  За истекший год  зарегистрировано -2 случаев  заболеваний. Количество часто болеющих детей -2 ребенок. Пропущено дней по болезни за год в дошкольном учреждении-21. Но в основном повышение % заболеваемости дают дети болеющий гриппом . Одной  из важнейших задач деятельности нашего сада является охрана и укрепление здоровья детей, обеспечение полноценного физического развития, воспитания потребности в здоровом образе  жизни. По этой задаче в 2013 году проводился педсовет. В ходе совместного обсуждения на педсовете была разработана с учетом условий нашего сада система эффективных мероприятий по укреплению здоровья дошкольников. Педагоги в течение всего года проводят закаливающие процедуры. Регулярно и постоянно проводят утреннюю гимнастику, физкультурные занятия. В течение года проводятся дни здоровья, спортивно-развлекательные мероприятия. </w:t>
      </w:r>
    </w:p>
    <w:p w:rsidR="007C6981" w:rsidRPr="00497EEE" w:rsidRDefault="007C6981" w:rsidP="005756C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В течение учебного года проводилась работа по улучшению здоровья и совершенствованию физических качеств детей с учетом индивидуальных особенностей воспитанников.</w:t>
      </w:r>
    </w:p>
    <w:p w:rsidR="007C6981" w:rsidRPr="00497EEE" w:rsidRDefault="007C6981" w:rsidP="005756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Оздоровительная работа осуществлялась по следующим направлениям:</w:t>
      </w:r>
    </w:p>
    <w:p w:rsidR="007C6981" w:rsidRPr="00497EEE" w:rsidRDefault="007C6981" w:rsidP="005756C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Соблюдение режима дня</w:t>
      </w:r>
    </w:p>
    <w:p w:rsidR="007C6981" w:rsidRPr="00497EEE" w:rsidRDefault="007C6981" w:rsidP="005756C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Учет гигиенических требований</w:t>
      </w:r>
    </w:p>
    <w:p w:rsidR="007C6981" w:rsidRPr="00497EEE" w:rsidRDefault="007C6981" w:rsidP="005756C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Утренняя гимнастика</w:t>
      </w:r>
    </w:p>
    <w:p w:rsidR="007C6981" w:rsidRPr="00497EEE" w:rsidRDefault="007C6981" w:rsidP="005756C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Воздушно-оздоровительная гимнастика после сна</w:t>
      </w:r>
    </w:p>
    <w:p w:rsidR="007C6981" w:rsidRPr="00497EEE" w:rsidRDefault="007C6981" w:rsidP="005756C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Отработка двигательного режима в группе и на прогулке</w:t>
      </w:r>
    </w:p>
    <w:p w:rsidR="007C6981" w:rsidRPr="00497EEE" w:rsidRDefault="007C6981" w:rsidP="005756C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Закаливающие мероприятия.</w:t>
      </w:r>
    </w:p>
    <w:p w:rsidR="007C6981" w:rsidRPr="00497EEE" w:rsidRDefault="007C6981" w:rsidP="004F56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7C6981" w:rsidRPr="00497EEE" w:rsidRDefault="007C6981" w:rsidP="004F56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Показатели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621"/>
        <w:gridCol w:w="2517"/>
      </w:tblGrid>
      <w:tr w:rsidR="00497EEE" w:rsidRPr="00497EEE">
        <w:tc>
          <w:tcPr>
            <w:tcW w:w="7621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Заболеваемость, дето дни на 1 ребенка</w:t>
            </w:r>
          </w:p>
        </w:tc>
        <w:tc>
          <w:tcPr>
            <w:tcW w:w="2517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 21дней пропущено  по болезни; 11дней на одного ребенка.</w:t>
            </w:r>
          </w:p>
        </w:tc>
      </w:tr>
      <w:tr w:rsidR="00497EEE" w:rsidRPr="00497EEE">
        <w:tc>
          <w:tcPr>
            <w:tcW w:w="7621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Часто болеющие дети</w:t>
            </w:r>
          </w:p>
        </w:tc>
        <w:tc>
          <w:tcPr>
            <w:tcW w:w="2517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2 ребенка</w:t>
            </w:r>
          </w:p>
        </w:tc>
      </w:tr>
      <w:tr w:rsidR="00497EEE" w:rsidRPr="00497EEE">
        <w:tc>
          <w:tcPr>
            <w:tcW w:w="7621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Простудные заболевания</w:t>
            </w:r>
          </w:p>
        </w:tc>
        <w:tc>
          <w:tcPr>
            <w:tcW w:w="2517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1 случаев</w:t>
            </w:r>
          </w:p>
        </w:tc>
      </w:tr>
      <w:tr w:rsidR="00497EEE" w:rsidRPr="00497EEE">
        <w:tc>
          <w:tcPr>
            <w:tcW w:w="7621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Хронические заболевания</w:t>
            </w:r>
          </w:p>
        </w:tc>
        <w:tc>
          <w:tcPr>
            <w:tcW w:w="2517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97EEE" w:rsidRPr="00497EEE">
        <w:tc>
          <w:tcPr>
            <w:tcW w:w="7621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I группа здоровья</w:t>
            </w:r>
          </w:p>
        </w:tc>
        <w:tc>
          <w:tcPr>
            <w:tcW w:w="2517" w:type="dxa"/>
          </w:tcPr>
          <w:p w:rsidR="007C6981" w:rsidRPr="00497EEE" w:rsidRDefault="007C6981" w:rsidP="00A1476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47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97EEE" w:rsidRPr="00497EEE">
        <w:tc>
          <w:tcPr>
            <w:tcW w:w="7621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II группа здоровья</w:t>
            </w:r>
          </w:p>
        </w:tc>
        <w:tc>
          <w:tcPr>
            <w:tcW w:w="2517" w:type="dxa"/>
          </w:tcPr>
          <w:p w:rsidR="007C6981" w:rsidRPr="00497EEE" w:rsidRDefault="00A1476C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97EEE" w:rsidRPr="00497EEE">
        <w:tc>
          <w:tcPr>
            <w:tcW w:w="7621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>III группа здоровья</w:t>
            </w:r>
          </w:p>
        </w:tc>
        <w:tc>
          <w:tcPr>
            <w:tcW w:w="2517" w:type="dxa"/>
          </w:tcPr>
          <w:p w:rsidR="007C6981" w:rsidRPr="00497EEE" w:rsidRDefault="007C6981" w:rsidP="005756C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EEE">
              <w:rPr>
                <w:rFonts w:ascii="Times New Roman" w:hAnsi="Times New Roman" w:cs="Times New Roman"/>
                <w:sz w:val="24"/>
                <w:szCs w:val="24"/>
              </w:rPr>
              <w:t xml:space="preserve"> нет</w:t>
            </w:r>
          </w:p>
        </w:tc>
      </w:tr>
    </w:tbl>
    <w:p w:rsidR="007C6981" w:rsidRPr="00497EEE" w:rsidRDefault="007C6981" w:rsidP="005756CD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Разработанный комплекс мероприятий успешно применяли педагоги в течение года. У нас в детском саду  уровень физического развития детей стал значительно выше, а в результате этого снизился %  заболеваемости.  По результатам отчетного года нужно сделать вывод, что в дальнейшей работе нужно  продолжать уделять  внимания вопросам организации оздоровления, закаливания. Поэтому задача по укреплению здоровья детей и снижение заболеваемости  остается  для нас приемлемой.   </w:t>
      </w:r>
    </w:p>
    <w:p w:rsidR="007C6981" w:rsidRPr="00497EEE" w:rsidRDefault="007C6981" w:rsidP="005756C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Проблемное поле:  Положительная динамика укрепления здоровья воспитанников существует, но она недостаточна, для того чтобы говорить об эффективной системе здоровьесбережения в ДОУ, позволяющей спрогнозировать и предупредить детскую заболеваемость.</w:t>
      </w:r>
    </w:p>
    <w:p w:rsidR="007C6981" w:rsidRPr="005756CD" w:rsidRDefault="007C6981" w:rsidP="005756CD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 xml:space="preserve">Физкультурно-оздоровительная работа учреждения ведется в системе, но требуют изменения блоки: « Здоровьесберегающие технологии в деятельности ДОУ» и «Взаимодействие с социумом в вопросах поддержания </w:t>
      </w:r>
      <w:r w:rsidRPr="005756CD">
        <w:rPr>
          <w:rFonts w:ascii="Times New Roman" w:hAnsi="Times New Roman" w:cs="Times New Roman"/>
          <w:sz w:val="24"/>
          <w:szCs w:val="24"/>
          <w:lang w:eastAsia="ru-RU"/>
        </w:rPr>
        <w:t>и укрепления здоровья всех участников образовательного процесса»</w:t>
      </w:r>
    </w:p>
    <w:p w:rsidR="00497EEE" w:rsidRPr="00497EEE" w:rsidRDefault="00497EEE" w:rsidP="00497EEE">
      <w:pPr>
        <w:spacing w:after="0" w:line="240" w:lineRule="auto"/>
        <w:ind w:left="735"/>
        <w:rPr>
          <w:rFonts w:ascii="Times New Roman" w:hAnsi="Times New Roman" w:cs="Times New Roman"/>
          <w:b/>
          <w:sz w:val="24"/>
          <w:szCs w:val="24"/>
        </w:rPr>
      </w:pPr>
    </w:p>
    <w:p w:rsidR="00497EEE" w:rsidRDefault="00497EEE" w:rsidP="00497EEE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  <w:lang w:eastAsia="ru-RU"/>
        </w:rPr>
        <w:t>3.3</w:t>
      </w:r>
      <w:r w:rsidRPr="00497EEE">
        <w:rPr>
          <w:rFonts w:ascii="Times New Roman" w:hAnsi="Times New Roman" w:cs="Times New Roman"/>
          <w:b/>
          <w:sz w:val="28"/>
          <w:szCs w:val="28"/>
        </w:rPr>
        <w:t>Анализ условий организации педагогического процесса</w:t>
      </w:r>
      <w:r w:rsidRPr="00497EEE">
        <w:rPr>
          <w:rFonts w:ascii="Times New Roman" w:hAnsi="Times New Roman" w:cs="Times New Roman"/>
          <w:b/>
          <w:sz w:val="24"/>
          <w:szCs w:val="24"/>
        </w:rPr>
        <w:t>.</w:t>
      </w:r>
    </w:p>
    <w:p w:rsidR="00497EEE" w:rsidRPr="00497EEE" w:rsidRDefault="00497EEE" w:rsidP="00497EEE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    Важнейшими показателями, влияющими на результативность педагогического процесса, являются условия его организации, анализ которых позволит выявить причины и возможные последствия его 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учреждения. Детский сад кадрами укомплектован, педагогический состав ДОУ заведующая и воспитатель. Повышение уровня квалификации обеспечивается участием педагогов в методических объединениях, через курсы повышения квалификации, самообразование, развитие педагогического опыта.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 процессу решения стоящих перед коллективом задач. В  ДОУ обеспечивается  психологический комфорт работникам, создаётся атмосфера  педагогического оптимизма и  ориентация  на успех. Педагогический коллектив строит свою работу по воспитанию детей в тесном контакте с семьёй. Педагоги убеждены в том, что основное воздействие на развитие ребёнка всегда будет оказывать не детский сад, не школа, а прежде всего родители, семья.</w:t>
      </w:r>
    </w:p>
    <w:p w:rsidR="00497EEE" w:rsidRPr="00497EEE" w:rsidRDefault="00497EEE" w:rsidP="00497EEE">
      <w:pPr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   Главная цель работы педагогов с семьёй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семьи в образовательный процесс. </w:t>
      </w:r>
    </w:p>
    <w:p w:rsidR="00497EEE" w:rsidRPr="00497EEE" w:rsidRDefault="00497EEE" w:rsidP="00497EEE">
      <w:pPr>
        <w:suppressAutoHyphens/>
        <w:spacing w:line="100" w:lineRule="atLeast"/>
        <w:rPr>
          <w:rFonts w:ascii="Times New Roman" w:hAnsi="Times New Roman" w:cs="Times New Roman"/>
          <w:b/>
          <w:kern w:val="1"/>
          <w:sz w:val="24"/>
          <w:szCs w:val="24"/>
          <w:lang w:eastAsia="ar-SA"/>
        </w:rPr>
      </w:pPr>
      <w:r w:rsidRPr="00497EEE">
        <w:rPr>
          <w:rFonts w:ascii="Times New Roman" w:hAnsi="Times New Roman" w:cs="Times New Roman"/>
          <w:b/>
          <w:kern w:val="1"/>
          <w:sz w:val="24"/>
          <w:szCs w:val="24"/>
          <w:lang w:eastAsia="ar-SA"/>
        </w:rPr>
        <w:t>Проблемное поле:    </w:t>
      </w:r>
    </w:p>
    <w:p w:rsidR="00497EEE" w:rsidRPr="00497EEE" w:rsidRDefault="00497EEE" w:rsidP="00497EEE">
      <w:pPr>
        <w:suppressAutoHyphens/>
        <w:spacing w:line="100" w:lineRule="atLeast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497EEE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     Неоднородный контингент родителей, имеющий различные цели и ценности.</w:t>
      </w:r>
    </w:p>
    <w:p w:rsidR="00497EEE" w:rsidRPr="00497EEE" w:rsidRDefault="00497EEE" w:rsidP="00497EEE">
      <w:pPr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497EEE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     Наличие в ДОО родителей (законных представителей) с потребительским отношением к процессу образования, воспитания и развития их детей, с пассивным отношением  к участию в интерактивных мероприятиях, в управлении  ДОО</w:t>
      </w:r>
    </w:p>
    <w:p w:rsidR="00497EEE" w:rsidRPr="00497EEE" w:rsidRDefault="00497EEE" w:rsidP="00497EEE">
      <w:pPr>
        <w:suppressAutoHyphens/>
        <w:spacing w:line="100" w:lineRule="atLeast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497EEE">
        <w:rPr>
          <w:rFonts w:ascii="Times New Roman" w:hAnsi="Times New Roman" w:cs="Times New Roman"/>
          <w:b/>
          <w:kern w:val="1"/>
          <w:sz w:val="24"/>
          <w:szCs w:val="24"/>
          <w:lang w:eastAsia="ar-SA"/>
        </w:rPr>
        <w:lastRenderedPageBreak/>
        <w:t>Перспективы развития:  </w:t>
      </w:r>
    </w:p>
    <w:p w:rsidR="00497EEE" w:rsidRPr="00497EEE" w:rsidRDefault="00497EEE" w:rsidP="00497EEE">
      <w:pPr>
        <w:suppressAutoHyphens/>
        <w:spacing w:line="100" w:lineRule="atLeast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497EEE">
        <w:rPr>
          <w:rFonts w:ascii="Times New Roman" w:hAnsi="Times New Roman" w:cs="Times New Roman"/>
          <w:kern w:val="1"/>
          <w:sz w:val="24"/>
          <w:szCs w:val="24"/>
          <w:lang w:eastAsia="ar-SA"/>
        </w:rPr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ДОО и др.)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 ДОУ позволяет решать воспитательно-образовательные задачи. Структура предметно-развивающей среды позволяет    осуществлять всестороннее развитие личности воспитанников. Каждое помещение ДОУ используется для разнообразной работы. 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     В ДОУ  функционирует одна  разновозрастная группа. Групповые помещения, расположение мебели, устройство игровых зон обеспечивают детям свободный доступ к игрушкам и учебным пособиям. В </w:t>
      </w:r>
      <w:r>
        <w:rPr>
          <w:rFonts w:ascii="Times New Roman" w:hAnsi="Times New Roman" w:cs="Times New Roman"/>
          <w:sz w:val="24"/>
          <w:szCs w:val="24"/>
        </w:rPr>
        <w:t xml:space="preserve">группах в </w:t>
      </w:r>
      <w:r w:rsidRPr="00497EEE">
        <w:rPr>
          <w:rFonts w:ascii="Times New Roman" w:hAnsi="Times New Roman" w:cs="Times New Roman"/>
          <w:sz w:val="24"/>
          <w:szCs w:val="24"/>
        </w:rPr>
        <w:t xml:space="preserve"> имеется игровой материал для всестороннего развития малышей.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>Оборудованы предметные и  игровые зоны: семья</w:t>
      </w:r>
      <w:r>
        <w:rPr>
          <w:rFonts w:ascii="Times New Roman" w:hAnsi="Times New Roman" w:cs="Times New Roman"/>
          <w:sz w:val="24"/>
          <w:szCs w:val="24"/>
        </w:rPr>
        <w:t>, магазин,</w:t>
      </w:r>
      <w:r w:rsidRPr="00497EEE">
        <w:rPr>
          <w:rFonts w:ascii="Times New Roman" w:hAnsi="Times New Roman" w:cs="Times New Roman"/>
          <w:sz w:val="24"/>
          <w:szCs w:val="24"/>
        </w:rPr>
        <w:t xml:space="preserve"> конструирование, уголок правил дорожного движения, уединения,  познания, художественного творчества,  сенсорики, театрализованный уголок, уголок природы, настроения, дежурства.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>Для создания музыкального фона в группах при проведении различных режимных моментов и праздничных мероприятий  используется магнитофон.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>Для самостоятельной игровой деятельности детей подобран соответствующий игровой  материал: куклы, коляски, машинки, мячи, конструкторы и др.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>Для полноценного физического воспитания и развития детей в группе имеются: мячи, скака</w:t>
      </w:r>
      <w:r>
        <w:rPr>
          <w:rFonts w:ascii="Times New Roman" w:hAnsi="Times New Roman" w:cs="Times New Roman"/>
          <w:sz w:val="24"/>
          <w:szCs w:val="24"/>
        </w:rPr>
        <w:t>лки, массажные дорожки, кегли</w:t>
      </w:r>
      <w:r w:rsidRPr="00497EEE">
        <w:rPr>
          <w:rFonts w:ascii="Times New Roman" w:hAnsi="Times New Roman" w:cs="Times New Roman"/>
          <w:sz w:val="24"/>
          <w:szCs w:val="24"/>
        </w:rPr>
        <w:t>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     Организация групповой комнаты приближена к домашней обстановке, что способствует эмоциональному благополучию детей их быстрейшей адаптации при поступлении в детский сад.</w:t>
      </w:r>
    </w:p>
    <w:p w:rsidR="00497EEE" w:rsidRPr="006801B4" w:rsidRDefault="00497EEE" w:rsidP="006801B4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>В группе  игровое оборудование расположено по тематическому принципу для того, чтобы ребёнок мог самостоятельно выбрать себе занятие по душе. В распоряжении детей имеются различные дидактические игры по</w:t>
      </w:r>
      <w:r w:rsidR="006801B4">
        <w:rPr>
          <w:rFonts w:ascii="Times New Roman" w:hAnsi="Times New Roman" w:cs="Times New Roman"/>
          <w:sz w:val="24"/>
          <w:szCs w:val="24"/>
        </w:rPr>
        <w:t xml:space="preserve"> различным видам деятельности. 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  Для развития у детей естественнонаучных представлений в группе оборудованы соответствующие зоны «П</w:t>
      </w:r>
      <w:r>
        <w:rPr>
          <w:rFonts w:ascii="Times New Roman" w:hAnsi="Times New Roman" w:cs="Times New Roman"/>
          <w:sz w:val="24"/>
          <w:szCs w:val="24"/>
        </w:rPr>
        <w:t>ознание»</w:t>
      </w:r>
      <w:r w:rsidRPr="00497EEE">
        <w:rPr>
          <w:rFonts w:ascii="Times New Roman" w:hAnsi="Times New Roman" w:cs="Times New Roman"/>
          <w:sz w:val="24"/>
          <w:szCs w:val="24"/>
        </w:rPr>
        <w:t>. Воспитателем эстетично оборудован уголок природы, в  нём представлены: календарь природы, стенд «Времена года», альбомы по сезонам,  различные виды комнатных растений, за которыми охотно ухаживают дети под руководством воспитателя.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 В ДОУ созданы условия по формированию элементарных математических представлений. Занятия строятся в игровой форме. В достаточном количестве  имеется демонстративный и раздаточный материал.</w:t>
      </w:r>
    </w:p>
    <w:p w:rsid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lastRenderedPageBreak/>
        <w:t xml:space="preserve">    Нравственно-патриотическое воспитание осуществляется с младшего возраста. На занятиях детей знакомят с родным краем. В группах имеются флаг, гер</w:t>
      </w:r>
      <w:r>
        <w:rPr>
          <w:rFonts w:ascii="Times New Roman" w:hAnsi="Times New Roman" w:cs="Times New Roman"/>
          <w:sz w:val="24"/>
          <w:szCs w:val="24"/>
        </w:rPr>
        <w:t>б Российской Федерации, герб Апастовского района</w:t>
      </w:r>
      <w:r w:rsidRPr="00497EE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A6CB6" w:rsidRPr="006A6CB6" w:rsidRDefault="006A6CB6" w:rsidP="00497EEE">
      <w:pPr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6A6CB6">
        <w:rPr>
          <w:rFonts w:ascii="Times New Roman" w:hAnsi="Times New Roman" w:cs="Times New Roman"/>
          <w:sz w:val="24"/>
          <w:szCs w:val="24"/>
        </w:rPr>
        <w:t>В ДОУ имеются технические средс</w:t>
      </w:r>
      <w:r>
        <w:rPr>
          <w:rFonts w:ascii="Times New Roman" w:hAnsi="Times New Roman" w:cs="Times New Roman"/>
          <w:sz w:val="24"/>
          <w:szCs w:val="24"/>
        </w:rPr>
        <w:t xml:space="preserve">тва обучения: 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На  игровом  участке созданы необходимые условия для физического развития детей, он оснащен  спортивным оборудов</w:t>
      </w:r>
      <w:r w:rsidR="006A6CB6">
        <w:rPr>
          <w:rFonts w:ascii="Times New Roman" w:hAnsi="Times New Roman" w:cs="Times New Roman"/>
          <w:sz w:val="24"/>
          <w:szCs w:val="24"/>
        </w:rPr>
        <w:t>анием:  качели, теневой навес.</w:t>
      </w:r>
      <w:r w:rsidR="00822FC3">
        <w:rPr>
          <w:rFonts w:ascii="Times New Roman" w:hAnsi="Times New Roman" w:cs="Times New Roman"/>
          <w:sz w:val="24"/>
          <w:szCs w:val="24"/>
        </w:rPr>
        <w:t xml:space="preserve"> </w:t>
      </w:r>
      <w:r w:rsidRPr="00497EEE">
        <w:rPr>
          <w:rFonts w:ascii="Times New Roman" w:hAnsi="Times New Roman" w:cs="Times New Roman"/>
          <w:sz w:val="24"/>
          <w:szCs w:val="24"/>
        </w:rPr>
        <w:t>песочница.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Методический кабинет ДОУ укомплектован методической </w:t>
      </w:r>
      <w:r w:rsidR="006A6CB6">
        <w:rPr>
          <w:rFonts w:ascii="Times New Roman" w:hAnsi="Times New Roman" w:cs="Times New Roman"/>
          <w:sz w:val="24"/>
          <w:szCs w:val="24"/>
        </w:rPr>
        <w:t>литературой</w:t>
      </w:r>
      <w:r w:rsidRPr="00497EEE">
        <w:rPr>
          <w:rFonts w:ascii="Times New Roman" w:hAnsi="Times New Roman" w:cs="Times New Roman"/>
          <w:sz w:val="24"/>
          <w:szCs w:val="24"/>
        </w:rPr>
        <w:t xml:space="preserve">. За последний год приобретено много методической  и  познавательной литературы в помощь воспитателю. </w:t>
      </w:r>
    </w:p>
    <w:p w:rsidR="00497EEE" w:rsidRPr="00497EEE" w:rsidRDefault="00497EEE" w:rsidP="00497EEE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На прогулках дети под руководством воспитателей ухаживают за посадками культурных растений. В целом, условия ,созданные  в детском саду, способствуют воспитанию у детей эстетического вкуса и направлены  на то, чтобы каждый ребёнок чувствовал себя комфортно и </w:t>
      </w:r>
      <w:r w:rsidR="006A6CB6" w:rsidRPr="00497EEE">
        <w:rPr>
          <w:rFonts w:ascii="Times New Roman" w:hAnsi="Times New Roman" w:cs="Times New Roman"/>
          <w:sz w:val="24"/>
          <w:szCs w:val="24"/>
        </w:rPr>
        <w:t>защищено</w:t>
      </w:r>
      <w:r w:rsidRPr="00497EEE">
        <w:rPr>
          <w:rFonts w:ascii="Times New Roman" w:hAnsi="Times New Roman" w:cs="Times New Roman"/>
          <w:sz w:val="24"/>
          <w:szCs w:val="24"/>
        </w:rPr>
        <w:t>.</w:t>
      </w:r>
    </w:p>
    <w:p w:rsidR="00497EEE" w:rsidRPr="00497EEE" w:rsidRDefault="00497EEE" w:rsidP="006A6CB6">
      <w:pPr>
        <w:ind w:left="360"/>
        <w:rPr>
          <w:rFonts w:ascii="Times New Roman" w:hAnsi="Times New Roman" w:cs="Times New Roman"/>
          <w:sz w:val="24"/>
          <w:szCs w:val="24"/>
        </w:rPr>
      </w:pPr>
      <w:r w:rsidRPr="00497EEE">
        <w:rPr>
          <w:rFonts w:ascii="Times New Roman" w:hAnsi="Times New Roman" w:cs="Times New Roman"/>
          <w:sz w:val="24"/>
          <w:szCs w:val="24"/>
        </w:rPr>
        <w:t xml:space="preserve">   Благодаря усилиям администрации и коллектива, в ДОУ создана база дидактических  игр, методической литературы. Программно-методическое обеспечение педагогического  процесса направлено на выполнение  Федеральных  государственных образовательных  стандартов дошкольного образования, что связано с использованием программ и технологий, обеспечивающих гармоничное развитие ребёнка, ориентацию на удо</w:t>
      </w:r>
      <w:r w:rsidR="006A6CB6">
        <w:rPr>
          <w:rFonts w:ascii="Times New Roman" w:hAnsi="Times New Roman" w:cs="Times New Roman"/>
          <w:sz w:val="24"/>
          <w:szCs w:val="24"/>
        </w:rPr>
        <w:t>влетворение социального заказа.</w:t>
      </w:r>
    </w:p>
    <w:p w:rsidR="007C6981" w:rsidRPr="006A6CB6" w:rsidRDefault="00497EEE" w:rsidP="006A6CB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97EEE">
        <w:rPr>
          <w:rFonts w:ascii="Times New Roman" w:hAnsi="Times New Roman" w:cs="Times New Roman"/>
          <w:b/>
          <w:sz w:val="24"/>
          <w:szCs w:val="24"/>
        </w:rPr>
        <w:t>Проблемное поле:</w:t>
      </w:r>
      <w:r w:rsidRPr="00497EEE">
        <w:rPr>
          <w:rFonts w:ascii="Times New Roman" w:hAnsi="Times New Roman" w:cs="Times New Roman"/>
          <w:sz w:val="24"/>
          <w:szCs w:val="24"/>
        </w:rPr>
        <w:t>содержание предметно - развивающей среды в группе недостаточно отвечает потребностям современных детей и не всегда достигается развивающий эффект зон развития детей. Основной причиной данной проблемы является слаб</w:t>
      </w:r>
      <w:r w:rsidR="006A6CB6">
        <w:rPr>
          <w:rFonts w:ascii="Times New Roman" w:hAnsi="Times New Roman" w:cs="Times New Roman"/>
          <w:sz w:val="24"/>
          <w:szCs w:val="24"/>
        </w:rPr>
        <w:t>ая материальная база учреждения.</w:t>
      </w:r>
    </w:p>
    <w:p w:rsidR="007C6981" w:rsidRPr="006A6CB6" w:rsidRDefault="007C6981" w:rsidP="005756CD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6A6CB6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Кадровое обеспечение воспитательно-образовательного процесса</w:t>
      </w:r>
      <w:r w:rsidRPr="006A6C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8111" w:type="pct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909"/>
        <w:gridCol w:w="11136"/>
        <w:gridCol w:w="3131"/>
        <w:gridCol w:w="3136"/>
        <w:gridCol w:w="3365"/>
        <w:gridCol w:w="3136"/>
      </w:tblGrid>
      <w:tr w:rsidR="007C6981" w:rsidRPr="00C9626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№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981" w:rsidRPr="005756CD" w:rsidRDefault="007C6981" w:rsidP="005756CD">
            <w:pPr>
              <w:spacing w:after="0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Всего педагогических работников.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60" w:after="75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Количество</w:t>
            </w:r>
          </w:p>
        </w:tc>
        <w:tc>
          <w:tcPr>
            <w:tcW w:w="632" w:type="pct"/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  <w:tc>
          <w:tcPr>
            <w:tcW w:w="678" w:type="pct"/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Всего педагогических работников</w:t>
            </w:r>
          </w:p>
        </w:tc>
        <w:tc>
          <w:tcPr>
            <w:tcW w:w="632" w:type="pct"/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 том числе воспитателей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Образовательный уровень: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высшее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средне - профессиональное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Квалификация педагогов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вторая квалификационная категория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Стаж работы по специальности: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C6981" w:rsidRPr="00C96263">
        <w:trPr>
          <w:gridAfter w:val="3"/>
          <w:wAfter w:w="1942" w:type="pct"/>
          <w:trHeight w:val="269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от 5-10</w:t>
            </w: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лет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свыше 20 лет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1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5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Средний возраст педагогических работников: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35-45</w:t>
            </w: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лет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6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Сведения о наградах: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Федеральные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Областные (региональные)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-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Районные (муниципальные)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2</w:t>
            </w:r>
          </w:p>
        </w:tc>
      </w:tr>
      <w:tr w:rsidR="007C6981" w:rsidRPr="00C96263">
        <w:trPr>
          <w:gridAfter w:val="3"/>
          <w:wAfter w:w="1942" w:type="pct"/>
        </w:trPr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5756CD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Курсовая подготовка 2012-2013 уч.г.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spacing w:before="100" w:beforeAutospacing="1" w:after="100" w:afterAutospacing="1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</w:p>
        </w:tc>
      </w:tr>
    </w:tbl>
    <w:p w:rsidR="007C6981" w:rsidRPr="005756CD" w:rsidRDefault="007C6981" w:rsidP="005756CD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C6981" w:rsidRPr="005756CD" w:rsidRDefault="007C6981" w:rsidP="005756C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756CD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Сведения о педагогических  кадрах:</w:t>
      </w:r>
    </w:p>
    <w:p w:rsidR="007C6981" w:rsidRPr="005756CD" w:rsidRDefault="007C6981" w:rsidP="005756CD">
      <w:pPr>
        <w:tabs>
          <w:tab w:val="left" w:pos="181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84"/>
        <w:gridCol w:w="2268"/>
        <w:gridCol w:w="1276"/>
        <w:gridCol w:w="1559"/>
        <w:gridCol w:w="1528"/>
        <w:gridCol w:w="1843"/>
        <w:gridCol w:w="31"/>
        <w:gridCol w:w="1843"/>
      </w:tblGrid>
      <w:tr w:rsidR="007C6981" w:rsidRPr="00C96263">
        <w:trPr>
          <w:trHeight w:val="1915"/>
        </w:trPr>
        <w:tc>
          <w:tcPr>
            <w:tcW w:w="284" w:type="dxa"/>
            <w:tcBorders>
              <w:right w:val="single" w:sz="4" w:space="0" w:color="auto"/>
            </w:tcBorders>
          </w:tcPr>
          <w:p w:rsidR="007C6981" w:rsidRPr="005756CD" w:rsidRDefault="007C6981" w:rsidP="005756CD">
            <w:pPr>
              <w:keepNext/>
              <w:spacing w:before="240" w:after="60" w:line="240" w:lineRule="auto"/>
              <w:ind w:right="-57"/>
              <w:jc w:val="center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7C6981" w:rsidRPr="005756CD" w:rsidRDefault="007C6981" w:rsidP="005756CD">
            <w:pPr>
              <w:keepNext/>
              <w:spacing w:before="240" w:after="60" w:line="240" w:lineRule="auto"/>
              <w:ind w:left="-57" w:right="-57"/>
              <w:jc w:val="center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1276" w:type="dxa"/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Год рождения</w:t>
            </w:r>
          </w:p>
        </w:tc>
        <w:tc>
          <w:tcPr>
            <w:tcW w:w="1559" w:type="dxa"/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Занимаемая  должность  (с какого  года )</w:t>
            </w:r>
          </w:p>
        </w:tc>
        <w:tc>
          <w:tcPr>
            <w:tcW w:w="1528" w:type="dxa"/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Наименова-ние  оконченного  учебного заведения (год окончания)</w:t>
            </w:r>
          </w:p>
        </w:tc>
        <w:tc>
          <w:tcPr>
            <w:tcW w:w="1843" w:type="dxa"/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Стаж работы (общий, педагогический</w:t>
            </w:r>
          </w:p>
        </w:tc>
        <w:tc>
          <w:tcPr>
            <w:tcW w:w="1874" w:type="dxa"/>
            <w:gridSpan w:val="2"/>
          </w:tcPr>
          <w:p w:rsidR="007C6981" w:rsidRPr="005756CD" w:rsidRDefault="007C6981" w:rsidP="005756CD">
            <w:pPr>
              <w:keepNext/>
              <w:spacing w:before="240" w:after="60" w:line="240" w:lineRule="auto"/>
              <w:ind w:left="-57" w:right="-57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Награждения (грамоты, благодарности, год получения)</w:t>
            </w:r>
          </w:p>
        </w:tc>
      </w:tr>
      <w:tr w:rsidR="007C6981" w:rsidRPr="00C96263">
        <w:trPr>
          <w:trHeight w:val="1186"/>
        </w:trPr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</w:tcPr>
          <w:p w:rsidR="007C6981" w:rsidRPr="005756CD" w:rsidRDefault="008A78A0" w:rsidP="008A78A0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Камалиева Язиля Радиковна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C6981" w:rsidRPr="005756CD" w:rsidRDefault="008A78A0" w:rsidP="005756CD">
            <w:pPr>
              <w:keepNext/>
              <w:spacing w:before="240" w:after="60" w:line="240" w:lineRule="auto"/>
              <w:jc w:val="center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13.08.1995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 xml:space="preserve">Зав. д/с.    с  </w:t>
            </w:r>
          </w:p>
          <w:p w:rsidR="007C6981" w:rsidRPr="005756CD" w:rsidRDefault="007C6981" w:rsidP="005756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8A78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28" w:type="dxa"/>
            <w:tcBorders>
              <w:bottom w:val="single" w:sz="4" w:space="0" w:color="auto"/>
            </w:tcBorders>
          </w:tcPr>
          <w:p w:rsidR="007C6981" w:rsidRPr="005756CD" w:rsidRDefault="008A78A0" w:rsidP="008A78A0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 xml:space="preserve">Заочное обучение </w:t>
            </w:r>
          </w:p>
        </w:tc>
        <w:tc>
          <w:tcPr>
            <w:tcW w:w="1874" w:type="dxa"/>
            <w:gridSpan w:val="2"/>
            <w:tcBorders>
              <w:bottom w:val="single" w:sz="4" w:space="0" w:color="auto"/>
            </w:tcBorders>
          </w:tcPr>
          <w:p w:rsidR="007C6981" w:rsidRPr="005756CD" w:rsidRDefault="008A78A0" w:rsidP="005756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 xml:space="preserve">           -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C6981" w:rsidRPr="005756CD" w:rsidRDefault="008A78A0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 xml:space="preserve">         -</w:t>
            </w:r>
          </w:p>
        </w:tc>
      </w:tr>
      <w:tr w:rsidR="007C6981" w:rsidRPr="00C96263">
        <w:trPr>
          <w:trHeight w:val="1320"/>
        </w:trPr>
        <w:tc>
          <w:tcPr>
            <w:tcW w:w="284" w:type="dxa"/>
            <w:tcBorders>
              <w:top w:val="single" w:sz="4" w:space="0" w:color="auto"/>
              <w:right w:val="single" w:sz="4" w:space="0" w:color="auto"/>
            </w:tcBorders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7C6981" w:rsidRPr="005756CD" w:rsidRDefault="008A78A0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Залялиева Гульуса Асафовна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C6981" w:rsidRPr="005756CD" w:rsidRDefault="008A78A0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14.12.1</w:t>
            </w:r>
            <w:r w:rsidR="007C6981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C6981" w:rsidRPr="005756CD" w:rsidRDefault="007C6981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Воспитатель</w:t>
            </w:r>
            <w:r w:rsidR="008A78A0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 xml:space="preserve">  с  2003</w:t>
            </w:r>
            <w:r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528" w:type="dxa"/>
            <w:tcBorders>
              <w:top w:val="single" w:sz="4" w:space="0" w:color="auto"/>
            </w:tcBorders>
          </w:tcPr>
          <w:p w:rsidR="007C6981" w:rsidRPr="005756CD" w:rsidRDefault="008A78A0" w:rsidP="008A78A0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КГПУ , 1998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7C6981" w:rsidRPr="005756CD" w:rsidRDefault="008A78A0" w:rsidP="005756CD">
            <w:pPr>
              <w:keepNext/>
              <w:spacing w:before="240" w:after="60" w:line="240" w:lineRule="auto"/>
              <w:outlineLvl w:val="0"/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>Общ.- 22</w:t>
            </w:r>
            <w:r w:rsidR="007C6981" w:rsidRPr="005756CD">
              <w:rPr>
                <w:rFonts w:ascii="Times New Roman" w:hAnsi="Times New Roman" w:cs="Times New Roman"/>
                <w:kern w:val="32"/>
                <w:sz w:val="24"/>
                <w:szCs w:val="24"/>
                <w:lang w:eastAsia="ru-RU"/>
              </w:rPr>
              <w:t xml:space="preserve"> лет</w:t>
            </w:r>
          </w:p>
          <w:p w:rsidR="007C6981" w:rsidRPr="005756CD" w:rsidRDefault="008A78A0" w:rsidP="005756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Пед.-22</w:t>
            </w:r>
            <w:r w:rsidR="007C6981" w:rsidRPr="005756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874" w:type="dxa"/>
            <w:gridSpan w:val="2"/>
            <w:tcBorders>
              <w:top w:val="single" w:sz="4" w:space="0" w:color="auto"/>
            </w:tcBorders>
          </w:tcPr>
          <w:p w:rsidR="007C6981" w:rsidRPr="008A78A0" w:rsidRDefault="008A78A0" w:rsidP="008A78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A78A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грамота Отдела образования Исполнительного комитета Апастовского муниципального райоа РТ 2013год</w:t>
            </w:r>
          </w:p>
        </w:tc>
      </w:tr>
    </w:tbl>
    <w:p w:rsidR="007C6981" w:rsidRPr="003D7363" w:rsidRDefault="007C6981" w:rsidP="005756CD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D7363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7C6981" w:rsidRPr="00D8440B" w:rsidRDefault="007C6981" w:rsidP="003D73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Pr="00D8440B" w:rsidRDefault="007C6981" w:rsidP="003D73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Pr="00D8440B" w:rsidRDefault="007C6981" w:rsidP="003D73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Default="007C6981" w:rsidP="003D73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Pr="008A78A0" w:rsidRDefault="007C6981" w:rsidP="006801B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B142D4" w:rsidRPr="008A78A0" w:rsidRDefault="00B142D4" w:rsidP="003D73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Pr="003D7363" w:rsidRDefault="007C6981" w:rsidP="003D73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673A1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.</w:t>
      </w:r>
      <w:r w:rsidRPr="003D736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Программное обеспечение, методики, технологии </w:t>
      </w:r>
    </w:p>
    <w:p w:rsidR="007C6981" w:rsidRPr="001C1F88" w:rsidRDefault="007C6981" w:rsidP="003D7363">
      <w:pPr>
        <w:spacing w:after="0" w:line="240" w:lineRule="auto"/>
        <w:rPr>
          <w:rFonts w:ascii="Georgia" w:hAnsi="Georgia" w:cs="Georgia"/>
          <w:b/>
          <w:bCs/>
          <w:i/>
          <w:iCs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Georgia" w:hAnsi="Georgia" w:cs="Georgia"/>
          <w:b/>
          <w:bCs/>
          <w:i/>
          <w:iCs/>
          <w:color w:val="000080"/>
          <w:sz w:val="4"/>
          <w:szCs w:val="4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Georgia" w:hAnsi="Georgia" w:cs="Georgia"/>
          <w:b/>
          <w:bCs/>
          <w:i/>
          <w:iCs/>
          <w:color w:val="000080"/>
          <w:sz w:val="4"/>
          <w:szCs w:val="4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Georgia" w:hAnsi="Georgia" w:cs="Georgia"/>
          <w:b/>
          <w:bCs/>
          <w:i/>
          <w:iCs/>
          <w:color w:val="000080"/>
          <w:sz w:val="4"/>
          <w:szCs w:val="4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Georgia" w:hAnsi="Georgia" w:cs="Georgia"/>
          <w:b/>
          <w:bCs/>
          <w:i/>
          <w:iCs/>
          <w:color w:val="000080"/>
          <w:sz w:val="4"/>
          <w:szCs w:val="4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Georgia" w:hAnsi="Georgia" w:cs="Georgia"/>
          <w:b/>
          <w:bCs/>
          <w:i/>
          <w:iCs/>
          <w:color w:val="000080"/>
          <w:sz w:val="4"/>
          <w:szCs w:val="4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Georgia" w:hAnsi="Georgia" w:cs="Georgia"/>
          <w:b/>
          <w:bCs/>
          <w:i/>
          <w:iCs/>
          <w:color w:val="000080"/>
          <w:sz w:val="4"/>
          <w:szCs w:val="4"/>
          <w:lang w:eastAsia="ru-RU"/>
        </w:rPr>
      </w:pPr>
    </w:p>
    <w:p w:rsidR="007C6981" w:rsidRPr="001C1F88" w:rsidRDefault="007C6981" w:rsidP="001C1F8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15300" w:type="dxa"/>
        <w:tblInd w:w="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60"/>
        <w:gridCol w:w="3240"/>
        <w:gridCol w:w="3240"/>
        <w:gridCol w:w="1800"/>
        <w:gridCol w:w="1260"/>
        <w:gridCol w:w="1800"/>
        <w:gridCol w:w="1800"/>
      </w:tblGrid>
      <w:tr w:rsidR="007C6981" w:rsidRPr="00C96263">
        <w:trPr>
          <w:trHeight w:val="1152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Реализация в годовом плане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Методическое и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программное обеспечение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Создание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условий,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развивающей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Промежуточный результат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Предполагаемый результат</w:t>
            </w:r>
          </w:p>
        </w:tc>
      </w:tr>
      <w:tr w:rsidR="007C6981" w:rsidRPr="00C96263">
        <w:trPr>
          <w:trHeight w:val="299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1. Организационно-методическое</w:t>
            </w:r>
          </w:p>
        </w:tc>
      </w:tr>
      <w:tr w:rsidR="007C6981" w:rsidRPr="00C96263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направлений развития ДОУ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проблемно-ориентированного анализа состояния образовательного пространства ДОУ, выявление «точек развития».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Изучение нормативных документов федерального, регионального, муниципаль-ного уровней, направленных на модернизацию дошкольно-го образования.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концептуальных подходов, Программы развития ДОУ на период 2012-2015г.г.</w:t>
            </w:r>
          </w:p>
        </w:tc>
      </w:tr>
      <w:tr w:rsidR="007C6981" w:rsidRPr="00C96263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механизмов реализации Программы развития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творческой группы по разработке Программы развития ДОУ,    целевых проектов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условий для повышения квалификации педагогов по инновационным образовательным программам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постоянно действующего научно-практи-ческогосемина-ра, обеспечива-ющегопрофес-сиональный рост и стимули-рующегосовер-шенствование педагогического мастерства сотрудников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.Разработка целевого проек-та «Разработка содержания и механизмов реализации образовательной программы ДОУ в соответ-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ствии в ФГОС».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.Разработка целевого про-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екта «Внедре-ние и приме-нение УМК».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.Разработка целевого про-екта «Формиро-вание учебно-материальной базы в соответ-ствии с требова-ниями ФГОС, УМК»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1068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Разработка образовательной программы ДОУ в соответствии с ФГОС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работы твор-ческой группы по разработке образовательной программы ДОУ;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вариативной части образовательной программы ДОУ в соответствии с региональным 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омпонентом, с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приоритетныминаправле-ниями деятельности ДОУ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модели режима дня, недели, года с учетом обновленной модели образовательного простран-ства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Привлечение специалистов научно-методи-ческихучреж-дений и органи-заций для организации повышения квалификации педагогов в соответствии с ФГОС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первых результатов внедрения обра-зовательной программы ДОУ, соответст-вующий ФГОС к структуре ООП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Освоение       детьмиобяза-тельногомини-мумасодержа-нияобразова-ния, необходи-мого    для успешного обучения в школе.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Наладить систему реали-зации  ФГОС образователь-ной программы в педагогичес-ком  процессе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Обновление предметно-развива-ющей среды ДОУ, способствующей реализации нового содержания дошкольного образования и достижению новых образовательных результатов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Анализ проекта ФГОС к созданию предметно-развива-ющей среды, обеспечивающие реализацию основной обще-образовательной программы дошкольного образования.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Подбор материалов и оборудования для реализации образователь-ных областей в соот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ветствии с возрастными и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особенностями дошкольников.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работ и приоб-ретение нового оборудования в соответствии с бюджетом Программы развития  по направлению «Формирование учебно-матери-альной базы в соответствии с требованиями ФГОС, УМК»</w:t>
            </w:r>
          </w:p>
        </w:tc>
      </w:tr>
      <w:tr w:rsidR="007C6981" w:rsidRPr="00C96263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Повышение уровня  потенциала   педа-гогов, направлен-ного на развитие, воспитание и обу-чение детей, отве-чающего современ-ным требованиям, как к педагогу, так и к ребёнку-выпускнику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Повысить профессиональный уровень 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едагогического состава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Создать условия в предметной среде групп, способствующей максимальной реализации возможностей, способностей и потребностей  ребёнка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Усовершенство-ватьматериаль-но-техническую базу ДОУ, способствующую внедрению информационно-коммуникатив-ных технологий в педагогичес-кий процесс ДОУ и  в  процесс повы-шенияквалифи-кации кадров.</w:t>
            </w:r>
          </w:p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Добиваться повышения квалификации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Организоватьсамообразо-вание, обучение на курсах повышения квалификации,      участия      в методической  работе  ДОУ 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условий для повышения квалификации педагогов по инновационным образовательным программам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Сформирован-ность упедаго-говпотребно-сти внепрерыв- номпрофесси-ональномросте</w:t>
            </w:r>
          </w:p>
        </w:tc>
      </w:tr>
      <w:tr w:rsidR="007C6981" w:rsidRPr="00C96263">
        <w:trPr>
          <w:trHeight w:val="52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Координировать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работу всех педа-гоговДОУ с целью создания единого образовательного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пространства в соответствии с ФГОС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Утверждение программ, учебно-методических комп-лектов, перспективных пла-нов.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Разработать  и адаптировать к условиям ДОУ конспекты и разработки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Внедрение, совершенствова-ние и распространение  опыта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работы педагогов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Грамотное сочетание базис-ной программы с парциаль-ными программами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Добиваться,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чтобы            все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базисные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компоненты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развивающей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среды     ДОУ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имели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оптимальные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условия         для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полноценного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развития детей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2014- 2018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Обобщение перспективного педагогического опыта интегра-ции ОО, органи-зации</w:t>
            </w:r>
            <w:r w:rsidR="00822F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самостоя-тельной и сов-местной обра-зовательной деятельности детей и педаго-гов в рамках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творческого отчета воспи-тателей</w:t>
            </w:r>
            <w:r w:rsidR="00822F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татар</w:t>
            </w:r>
            <w:r w:rsidR="00822F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кого языка обра-зовательных учре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ждений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      детьми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обязательного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минимума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содержания образования, необходимого     для успешного обучения в школе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муниципальных и региональных семинаров, мастер-классов по основным направлениям образовательной программы и программы развития ДОУ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1382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Совершенствовать уровень диагности-рования детей для определения динамики развития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         диагностического материала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диагностики уровня развития каждого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ребенка  Ознакомление педагога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особенностями развития детей и совершенс-твованиемето-дик диагности-рования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661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Активно      заниматься инно-вациями: создани-ем, внедрением и использованием новых эффектив-ных технологий, таких как интегри-рованный метод обучения, проектно-исследо-вательская деятельность 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Продолжать  участие  с            проектами инновационных технологий  и разработок    в    районных конкурсах;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Публикации в печати, размещение на сайтах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2014-18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Разработаны и апробируются авторские, методические разработки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педагога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ДОУ.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Оценка эффективности и совершенст-вованиеиннова-ционной модели образовательного пространства, обеспечивающей доступность и новое качество образования.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Обобщить передовой   опыт педагогов, ДОУ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творческой лаборатории лучших педагогов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822FC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Призер финального тура муниципа</w:t>
            </w:r>
            <w:r w:rsidR="00822FC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льного конкурса Воспитатель 2013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года»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республиканских конкурсах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Поднять социальный статус ДОУ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встречи с жителями своего 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района с целью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сбора информации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запросов родителей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необходи-мости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социального заказа родителей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новых направлений развития ДОУ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1.Проведение проблемно-ориентированного анализа деятельности ДОУ по реализации Программы развития.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Проведение конференции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 итогам реализации Программы развития и согласованию новых направлений развития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488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6801B4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01B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2.</w:t>
            </w:r>
            <w:r w:rsidR="007C6981"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Охрана жизни и укрепление психофизического здоровья дошкольников 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Реализация базисной программы физического воспитания и оздоровления 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B11311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оптимальных здоровьесберегающих условий для детей и сотрудников</w:t>
            </w:r>
          </w:p>
          <w:p w:rsidR="007C6981" w:rsidRPr="001C1F88" w:rsidRDefault="007C6981" w:rsidP="00B11311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Сохранение здоровья ребенка обеспечение необходимой коррекции</w:t>
            </w:r>
          </w:p>
          <w:p w:rsidR="007C6981" w:rsidRPr="001C1F88" w:rsidRDefault="007C6981" w:rsidP="00B11311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о</w:t>
            </w:r>
            <w:r w:rsidR="00822FC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здорови-тельной работы и физиче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822FC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кого развития детей, педа-гогов, родителей</w:t>
            </w:r>
          </w:p>
          <w:p w:rsidR="007C6981" w:rsidRPr="001C1F88" w:rsidRDefault="007C6981" w:rsidP="00B11311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научных основ, результатов мониторинга психофизического здоро-вья воспитанников</w:t>
            </w:r>
          </w:p>
          <w:p w:rsidR="007C6981" w:rsidRPr="001C1F88" w:rsidRDefault="007C6981" w:rsidP="00B11311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творческую группу из педагогов, медицинских работников и родителей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Созданы усло-вия для охраны и укрепления здоровья детей и сотрудников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6F1C78" w:rsidRDefault="007C6981" w:rsidP="006F1C7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B11311">
            <w:pPr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Формирова-ние здоровой социально-адаптирован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ной личности</w:t>
            </w:r>
          </w:p>
          <w:p w:rsidR="007C6981" w:rsidRPr="001C1F88" w:rsidRDefault="007C6981" w:rsidP="00B11311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инициативной, с ответст-веннымотно-шением к своей безо-пасности, здоровью личности, умеющей проявить себя в раз-личных ситу-ацияхориен-тироваться в проблемах современной жизни, зна-ющей свои правила и обязанности</w:t>
            </w:r>
          </w:p>
          <w:p w:rsidR="007C6981" w:rsidRPr="001C1F88" w:rsidRDefault="007C6981" w:rsidP="00B11311">
            <w:pPr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перспективы дальнейшей работы по данному направлению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Обеспечить физи-ческое и нервно-психическоеразви-тие ребенка и сни-жениезаболева-емости путем использования эффективных профилактических мероприятий, поиска и внедрения методов оздоров-ления в условиях ДОУ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Руководство и контроль по созданию условий для физического и психологи-ческого комфорта ребенка в детском саду: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обеспечение рационального питания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-организация методической работы (педсоветы, семинары, деловые игры, консультации)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разработка новыхтехноло- 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гийздоровьесбережения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педсоветы: «Создание новых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технологий здоровьесбере-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жения»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деловая игра «Здоровый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ребенок», «Имею право»,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тематические дни «День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безопасности», «День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активного отдыха»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«Физическая культура в детском саду» Л.И.Пензулаева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Необходимое со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временное оборудование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физкультурный и спорти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вный инвентарь,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для прыжков  и др.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Для активной деятельности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детей на свежем воздухе: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инвентарь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для игр в волейбол,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14-2018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Поиск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эффективных профилактичес-ких мероприя-тий  в условиях ДОУ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Воспитание основ культуры здоровья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 безопасности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у ребенка мотивов самосохранения, воспитания привычки думать и заботиться о своем здоровье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Просвещение педагогов и родителей, открытые мероприятия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Пособия: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«Уроки Мойдодыра»,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«Уроки Айболита»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ДОУ созданы условия для воспитания здорового ребенка, обеспечения физического и психического благополучия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Приобретенные навыки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осознанного отношения к своему здоро-вью, к специфи-ческиммероп-риятиям по оздоровлению</w:t>
            </w:r>
          </w:p>
        </w:tc>
      </w:tr>
      <w:tr w:rsidR="007C6981" w:rsidRPr="00C96263">
        <w:trPr>
          <w:trHeight w:val="260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156A74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A7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  <w:r w:rsidR="007C6981"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Социально-личностное  развитие 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социальному развитию ребенка. Развитие эмоци-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онально-нравст-венной сферы и навыков общения у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Создать комфортнуюобста-новку для жизни и деятель-ности детей в ДОУ. Добиваться положительных 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взаимоотношений детей друг с другом и со взрослыми. По результатам диагностики организовать психокоррек-ционную работу применяя эффективные методы воздействия на ребенка: игротерапия, сказкатерапия, куклотерапия, арттерапия (работа с красками, глиной, тестом), релаксационные упражнения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«Я, ты, мы» О.Л. Князева Р.Стеркина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«Я – человек» С.Козлова «Тропинка к своему Я»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Создание благоприятных условий для комфортного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пребывания детей в ДОУ (личностно-ориентирован-ный подход, игровая деятель-ность, развлече-ния, гибкий режим дня).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2014-2018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Внедрение сказкотерапии, куклотерапии, музыкотерапии,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изотерапии в воспитательно-образователь-ный процесс с целью профи-лактики и коррекции проблем у детей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модели воспита-тельно-образо-вательногопроц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есса ДОУ по формирова-нию социально-личностного развития ребенка. 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Оказывать эмоциональную поддержку ребенку в период адаптации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мероприятия по организации адаптационного периода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консультации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семинары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«Школа молодой семьи»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«Социальная адаптация детей 6-7 лет к современным условиям жизни» Р.Газизуллина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Систематически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Организовать «Школа моло-дой семьи»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Эмоциональное благополучие ребенка в детском саду и семье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Обеспечить безопасную жизнедеятельность детей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безопасности жизни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Н.Авдеева, О.Князева.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 Стеркина</w:t>
            </w:r>
          </w:p>
          <w:p w:rsidR="007C6981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«Основы безопасности детей дошкольного возраста»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«Адымнарнык, юллариминбулсын» Р.А.Зарипов, Р.Н.Миннеханов, Л.Г.Ахметшина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группах пополнить уголки по ПДД наглядными и дидактическими материала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Default="007C6981" w:rsidP="00822FC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ДОУ- участник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смотра-конкур-са по профилак-тике дорожно-транспортного тр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авматизма «Зеленый огонек», 2011,2012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 защиты   прав и достоинств детей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B11311">
            <w:pPr>
              <w:numPr>
                <w:ilvl w:val="0"/>
                <w:numId w:val="8"/>
              </w:numPr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законодательных актов о правах ребенка</w:t>
            </w:r>
          </w:p>
          <w:p w:rsidR="007C6981" w:rsidRPr="001C1F88" w:rsidRDefault="007C6981" w:rsidP="00B11311">
            <w:pPr>
              <w:numPr>
                <w:ilvl w:val="0"/>
                <w:numId w:val="8"/>
              </w:numPr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Расширение знаний педагогов по проблеме правового воспитания детей в ДОУ</w:t>
            </w:r>
          </w:p>
          <w:p w:rsidR="007C6981" w:rsidRPr="001C1F88" w:rsidRDefault="007C6981" w:rsidP="00B11311">
            <w:pPr>
              <w:numPr>
                <w:ilvl w:val="0"/>
                <w:numId w:val="8"/>
              </w:numPr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Довести до сведения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дошкольников положения о правах ребенка (игры, беседы, повседневная жизнь);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М.Д.Маханева «Нравственно-патриотич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ескоевоспитатние дошкольников»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Т. А. Шорыгина « Беседы о правах ребенка»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благоприятной предметно-развивающей среды правового пространства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B11311">
            <w:pPr>
              <w:numPr>
                <w:ilvl w:val="0"/>
                <w:numId w:val="9"/>
              </w:numPr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Педсовет</w:t>
            </w:r>
          </w:p>
          <w:p w:rsidR="007C6981" w:rsidRPr="001C1F88" w:rsidRDefault="007C6981" w:rsidP="00025914">
            <w:pPr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«Система правового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воспитания дошкольни-ков в ДОУ»</w:t>
            </w:r>
          </w:p>
          <w:p w:rsidR="007C6981" w:rsidRPr="001C1F88" w:rsidRDefault="007C6981" w:rsidP="00B11311">
            <w:pPr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Семинар-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практикум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« Права ребенка, проблемы их соблюдения и защиты»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1. Защита прав и свобод ребенка в РФ.</w:t>
            </w:r>
          </w:p>
          <w:p w:rsidR="007C6981" w:rsidRPr="001C1F88" w:rsidRDefault="007C6981" w:rsidP="006F1C7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 Документы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регламентирующие права детей.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B11311">
            <w:pPr>
              <w:numPr>
                <w:ilvl w:val="0"/>
                <w:numId w:val="10"/>
              </w:numPr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Расширение  представле-ний о правах ребенка,  приобщение «себя к про-блемам ми-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ра»</w:t>
            </w:r>
          </w:p>
          <w:p w:rsidR="007C6981" w:rsidRPr="001C1F88" w:rsidRDefault="007C6981" w:rsidP="00B11311">
            <w:pPr>
              <w:numPr>
                <w:ilvl w:val="0"/>
                <w:numId w:val="10"/>
              </w:numPr>
              <w:spacing w:after="0" w:line="240" w:lineRule="auto"/>
              <w:ind w:left="3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проектов ознакомле-ниядошколь-ников с правами 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345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156A74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lastRenderedPageBreak/>
              <w:t>4</w:t>
            </w:r>
            <w:r w:rsidR="007C6981"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Художественно-эстетическое развитие 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Интеграция различных видов искусства и разно-образных видов художественно-творческой деятель-ности, способству-ющая более глубо-кому эстетическому осмыслению действительности, искусства и собст-венного творчества, формированию образных представ-лений, воображения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Совершенствовать методи-ческую работу по художест-венно-эстетическому воспи-танию: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педсоветы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семинары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защита творче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скойлабора-тории воспитателя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«Ладушки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 И.Каплунова</w:t>
            </w:r>
          </w:p>
          <w:p w:rsidR="007C6981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«Изобразительная деятельность в детском саду» И.А.Лыкова;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ТРИЗ в изодеятельности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Обогащение предметно-развивающей среды по совре-меннымтребо-ваниям.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Сформирован-ность у ребенка потребности общения с искусством, тяги к прекрас-ному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Поднять уровень креативности педагогов, творческого воображения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проекты: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"Использование информа-ционно-коммуникативных технологий в ДОУ для создания единой информаци-онной среды"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 в районных республик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="00822FC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ких</w:t>
            </w:r>
            <w:r w:rsidR="00822FC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конкурсах.  </w:t>
            </w:r>
          </w:p>
        </w:tc>
      </w:tr>
      <w:tr w:rsidR="007C6981" w:rsidRPr="00C96263">
        <w:trPr>
          <w:trHeight w:val="1068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Создать программу работы с одаренны-ми де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тьми.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детей в различных смотрах-конкурсах.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Выставки детских работ.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детей.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Default="00822FC3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7C698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частие  в конкурсе  чтецов среди воспитанников ДОУ, посвященной 127 летиемГ.Тукая, 2013 г.,</w:t>
            </w:r>
          </w:p>
          <w:p w:rsidR="007C6981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Программа работы с ода-ренными детьми</w:t>
            </w:r>
          </w:p>
        </w:tc>
      </w:tr>
      <w:tr w:rsidR="007C6981" w:rsidRPr="00C96263">
        <w:trPr>
          <w:trHeight w:val="312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156A74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56A7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  <w:r w:rsidR="007C6981"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Познавательно- речевое развитие 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познав-ательных процессов у детей: воображе-ния, внимания, восприятия, мыш-ления, речи, позна-ния самого себя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различных видов деятельности с учетом возрастных особенностей детей, интеграции ОО, использование практически-исследовательской деятель-ности, экспериментирования, моделирования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lang w:eastAsia="ru-RU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Истоки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»: Примерная основная общеоб-разовательная программа дошкольного образ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ования/ Под редакцией Л.А.Парамоновой Москва , 2013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Дополнить материал для детской опыт-ной и исследо-вательской деятельности в группах и лаборатории естествознания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Иметь систему взаимосвязан-ныхпознава-тельных, эколо-гическиориен-тированных видов деятель-ности в услови-ях обогащенной развивающей среды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экологической культуры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по экологической тропе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Семинары, консультации, деловые игры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дни «День земли», «День знатоков»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 по оформлению уголков природы, созданию цветников, огорода.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«Природа и ребенок» Р.К.Шаехова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Создать систематизиро-ванный материал по используемым программам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Обогащение активного словаря, развития граммати-ческого строя речи, умений связной речи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Комплектование и орг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анизация работы речевой группы.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уровня развития каждого ребенка через комплексную диагностику: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- физическое развитие;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- социальное развитие;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- интеллектуальное развитие.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«Учим говорить правильно» Т.Ткаченко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Дополнить иллюстратив-ный материал по развитию речи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Составление индивидуальной программы сопровождения ребенка (по необходимости), контроль и коррекция данной программы</w:t>
            </w:r>
          </w:p>
        </w:tc>
      </w:tr>
      <w:tr w:rsidR="007C6981" w:rsidRPr="00C96263">
        <w:trPr>
          <w:trHeight w:val="305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C6981" w:rsidRPr="001C1F88" w:rsidRDefault="00156A74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7C6981"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Национально-региональный компонент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недрение и  применение новых УМК по обучению детей двум государственным языкам в ДОУ на основе современ-ных, эффективных образовательных технологий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Стратегии развития образования в РТ «Кил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к» на 2010-2015г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Внедрение новых образова-тельных технологий (УМК) изучения родного языка, в т.ч. мультимедийные образова-тельные ресурсы: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«Региональная программа дошкольного образования», Р.К.Шаехова;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методическое пособие по обучению русскому языку детей дошкольного возраста «Изучаем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русский язык»,  С.М. Гафарова;</w:t>
            </w:r>
          </w:p>
          <w:p w:rsidR="007C6981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методическое пособие по обучению русскоязычных детей татарскому языку «Говорим по-татарски»,    З.М. Зарипова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-методическое пособие по обучению татар язычных детей родному языку «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Туган телдә сөйләшәбез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»,  Ф.В.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Хазратова;</w:t>
            </w:r>
          </w:p>
          <w:p w:rsidR="007C6981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-методическое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пособие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«Раз –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словечко, два - словечко» (занимательное обучение татарскому языку)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Р.К.Шаехова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</w:p>
          <w:p w:rsidR="007C6981" w:rsidRPr="008B7EEF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-методическое пособие “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Үзилемдә, үзтелемдә» Ф.М.Зиннурова, 2009 г.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Использование учебно—мето-дическиекомп-лекты: 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учебно-метод-ическиекомп-лекты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-сборники ху-дожественных произведений для воспитате-лей и родителей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-комплекты аудио- и видео-материалов на татарском и русском языках 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- 28 мультфиль-мов на татарс-ком языке      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-комплект из 3 дисков с музы-кальными сказ-ками и детскими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песнями 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              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4170BB" w:rsidRDefault="007C6981" w:rsidP="00A42BA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Овладение детьми двух го-сударственных языков РТ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Развитие и совер-шенствованиедош-кольногообразова-ния, пропаганда и распространение инновационных подходов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 органи-зации работы с татар 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язычными детьми дошколь-ного возраста и пе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дагогами по обучению русскому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языку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E07119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-В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недрение и  пр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именение УМК по обучению татар язычных детей русскому языку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Координация усилий всех педагогов и родителей в овладении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 совершенство-вании  русского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языка.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-Методическое п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особие по обучению татар язычных детей русскому языку «Изучаем русский язык». С.М.Гафарова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autoSpaceDN w:val="0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Для обучения  детей составлены: - учебно-методические комплекты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-сборники ху-дожественных произведений для воспита-телей и роди-телей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-комплекты аудио- и видео-материалов на татарском языке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- 28 мультфиль-мов на татарс-ком языке      </w:t>
            </w:r>
          </w:p>
          <w:p w:rsidR="007C6981" w:rsidRPr="001C1F88" w:rsidRDefault="007C6981" w:rsidP="001C1F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-комплект из 3 дисков с музы-кальными сказ-ками и детскими песнями 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                                     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2014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- 2018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-Создание педа-гогамиязыко-вой среды для общения с деть-ми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-Использование педагогами в работе  Интер-нет-ресурсов, мультимедий-ных презента-ций, аудио-видео материа-лов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 Владение татарязычных детей, педагогов  русским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язы-ком в объеме, предусмотрен-ным УМК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Распростране-ниеинноваци-онных подходов к организации работы с детьми дошкольного возраста по обучению госу-дарственным языкам РТ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Приобщение к истокам националь-ной культуры наро-дов РТ, формирова-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ние у детей нравст-венности на основе национальной культуры, традиций и обычаев.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Опытно-поисковая деятельность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ознакомлении с родным краем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Иллюстратив-ный материал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Реализация программ и внедрение ав-торскихпрог-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рамм по приоб-щению детей  к истокам нацио-нальной культу-ры народов РТ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Создание целостной системы твор-ческого и духов-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но-патриотичес-кого воспита-ния.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Формирование  основ поликуль-турной личности, расширение знаний детей о родном крае, России и мире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Воспитание любви к родному языку, культуре и истории своего народа; формирование национальных чувств и сознания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Иллюстратив-ный материал для занятий татарскогоязы-ка.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                  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Детская художественная литература татарских писателей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  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Диспут «Современная духовность и нравственность»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-Дифференциа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ция задач регионально-этнической направленности воспитания детей по возрастам.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6600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личности, спо-собной стать представителем и носителем духовно-нравст-венных ценнос-тей</w:t>
            </w:r>
          </w:p>
        </w:tc>
      </w:tr>
      <w:tr w:rsidR="007C6981" w:rsidRPr="00C96263">
        <w:trPr>
          <w:trHeight w:val="864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156A74" w:rsidP="001C1F8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7</w:t>
            </w:r>
            <w:r w:rsidR="007C6981"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Информационно-коммуникативные технологии в ДОУ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ind w:right="-13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единого</w:t>
            </w:r>
          </w:p>
          <w:p w:rsidR="007C6981" w:rsidRPr="001C1F88" w:rsidRDefault="007C6981" w:rsidP="001C1F88">
            <w:pPr>
              <w:spacing w:after="0" w:line="240" w:lineRule="auto"/>
              <w:ind w:right="-13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информационного   простран</w:t>
            </w:r>
          </w:p>
          <w:p w:rsidR="007C6981" w:rsidRPr="001C1F88" w:rsidRDefault="007C6981" w:rsidP="001C1F88">
            <w:pPr>
              <w:spacing w:after="0" w:line="240" w:lineRule="auto"/>
              <w:ind w:right="-13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пространства  ДОУ</w:t>
            </w:r>
          </w:p>
          <w:p w:rsidR="007C6981" w:rsidRPr="001C1F88" w:rsidRDefault="007C6981" w:rsidP="001C1F88">
            <w:pPr>
              <w:tabs>
                <w:tab w:val="left" w:pos="487"/>
              </w:tabs>
              <w:snapToGrid w:val="0"/>
              <w:spacing w:after="0" w:line="240" w:lineRule="auto"/>
              <w:ind w:right="2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переход образовательного учреждения на качественно но-вый уровень использования компьютерной техники и инфор-мационных тех-нологий в воспи-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тательно-образо-вательной деятельности.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tabs>
                <w:tab w:val="left" w:pos="487"/>
              </w:tabs>
              <w:spacing w:after="0" w:line="240" w:lineRule="auto"/>
              <w:ind w:left="85" w:right="203"/>
              <w:rPr>
                <w:rFonts w:ascii="Verdana" w:hAnsi="Verdana" w:cs="Verdana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Разработать проект  «Детский сад будущего («Килэчэк»)</w:t>
            </w:r>
          </w:p>
          <w:p w:rsidR="007C6981" w:rsidRPr="001C1F88" w:rsidRDefault="007C6981" w:rsidP="001C1F88">
            <w:pPr>
              <w:numPr>
                <w:ilvl w:val="0"/>
                <w:numId w:val="4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Организовать работу по повышению квалификации и методической поддержке педагогов в области использования информа-ционных технологий;</w:t>
            </w:r>
          </w:p>
          <w:p w:rsidR="007C6981" w:rsidRPr="001C1F88" w:rsidRDefault="007C6981" w:rsidP="001C1F88">
            <w:pPr>
              <w:numPr>
                <w:ilvl w:val="0"/>
                <w:numId w:val="4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Скоординировать информационноевзаимо-действие (сайт, электрон-ная почта, сервер) с роди-телями, другими образова-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тельными учреждениями, администрацией, отделом образования, обществен-ностью;</w:t>
            </w:r>
          </w:p>
          <w:p w:rsidR="007C6981" w:rsidRPr="001C1F88" w:rsidRDefault="007C6981" w:rsidP="001C1F88">
            <w:pPr>
              <w:numPr>
                <w:ilvl w:val="0"/>
                <w:numId w:val="4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Установить виртуальную связь между педагогами и родителями;</w:t>
            </w:r>
          </w:p>
          <w:p w:rsidR="007C6981" w:rsidRPr="001C1F88" w:rsidRDefault="007C6981" w:rsidP="001C1F88">
            <w:pPr>
              <w:numPr>
                <w:ilvl w:val="0"/>
                <w:numId w:val="4"/>
              </w:numPr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Обеспечить доступ к средствам ИКТ, другим ресурсам и оказание помо-щи в их применении детям и сотрудникам ДОУ.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-Создание материальной базы для раз-вертывания процесса информатизации образователь-ного процесса; </w:t>
            </w:r>
          </w:p>
          <w:p w:rsidR="007C6981" w:rsidRPr="001C1F88" w:rsidRDefault="007C6981" w:rsidP="001C1F88">
            <w:pPr>
              <w:suppressAutoHyphens/>
              <w:spacing w:after="0" w:line="240" w:lineRule="auto"/>
              <w:ind w:left="85"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-Обеспечение компьютерной техни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кой, мультиме-дийнымобору-дованием</w:t>
            </w:r>
          </w:p>
          <w:p w:rsidR="007C6981" w:rsidRPr="001C1F88" w:rsidRDefault="007C6981" w:rsidP="001C1F88">
            <w:pPr>
              <w:suppressAutoHyphens/>
              <w:spacing w:after="0" w:line="240" w:lineRule="auto"/>
              <w:ind w:left="85"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-Оборудование  кабинета, осна-щенногомуль-тимедийной техникой;</w:t>
            </w:r>
          </w:p>
          <w:p w:rsidR="007C6981" w:rsidRPr="001C1F88" w:rsidRDefault="007C6981" w:rsidP="001C1F88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-Обучение педагогов ИКТ;</w:t>
            </w:r>
          </w:p>
          <w:p w:rsidR="007C6981" w:rsidRPr="001C1F88" w:rsidRDefault="007C6981" w:rsidP="001C1F88">
            <w:pPr>
              <w:widowControl w:val="0"/>
              <w:suppressAutoHyphens/>
              <w:autoSpaceDE w:val="0"/>
              <w:spacing w:after="0" w:line="240" w:lineRule="auto"/>
              <w:ind w:right="3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-Создание сис-тематически обновляющего-ся сайта ДОУ, </w:t>
            </w:r>
          </w:p>
          <w:p w:rsidR="007C6981" w:rsidRPr="001C1F88" w:rsidRDefault="007C6981" w:rsidP="001C1F88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доступ к гло-бальныминформацион-ным ресурсам;</w:t>
            </w:r>
          </w:p>
          <w:p w:rsidR="007C6981" w:rsidRPr="001C1F88" w:rsidRDefault="007C6981" w:rsidP="001C1F88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-Наличие ско-рост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ногодосту-па к сети Ин-тернет 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-Электронное планирование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-Размещение информации для родителей  на сайт ДОУ.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-Работа с Интер-нет- ресурсами</w:t>
            </w:r>
          </w:p>
          <w:p w:rsidR="007C6981" w:rsidRPr="001C1F88" w:rsidRDefault="007C6981" w:rsidP="001C1F88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-Эффективная,  рациональная организация труда педагогов через внутрен-нюю локальную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сеть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pacing w:after="0" w:line="240" w:lineRule="auto"/>
              <w:ind w:right="-13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едино-</w:t>
            </w:r>
          </w:p>
          <w:p w:rsidR="007C6981" w:rsidRPr="001C1F88" w:rsidRDefault="007C6981" w:rsidP="001C1F88">
            <w:pPr>
              <w:spacing w:after="0" w:line="240" w:lineRule="auto"/>
              <w:ind w:right="-13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гоинформаци-     </w:t>
            </w:r>
          </w:p>
          <w:p w:rsidR="007C6981" w:rsidRPr="001C1F88" w:rsidRDefault="007C6981" w:rsidP="001C1F88">
            <w:pPr>
              <w:spacing w:after="0" w:line="240" w:lineRule="auto"/>
              <w:ind w:right="-13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онного   прост-</w:t>
            </w:r>
          </w:p>
          <w:p w:rsidR="007C6981" w:rsidRPr="001C1F88" w:rsidRDefault="007C6981" w:rsidP="001C1F88">
            <w:pPr>
              <w:spacing w:after="0" w:line="240" w:lineRule="auto"/>
              <w:ind w:right="-136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ранства   ДОУ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Перевод муниципальной услуги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«Прием заявлений, постановка на учет и зачисление детей в детские сады»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электронный вид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единой базы очередности и единой базы детей, посещающих ДОУ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tabs>
                <w:tab w:val="left" w:pos="487"/>
              </w:tabs>
              <w:spacing w:after="0" w:line="240" w:lineRule="auto"/>
              <w:ind w:left="85" w:right="20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единой базы очередности, единой базы детей, посещающих ДОУ и зачисление в ДОУ в электронном виде </w:t>
            </w:r>
          </w:p>
          <w:p w:rsidR="007C6981" w:rsidRPr="001C1F88" w:rsidRDefault="007C6981" w:rsidP="001C1F88">
            <w:pPr>
              <w:tabs>
                <w:tab w:val="left" w:pos="487"/>
              </w:tabs>
              <w:spacing w:after="0" w:line="240" w:lineRule="auto"/>
              <w:ind w:left="85" w:right="203"/>
              <w:rPr>
                <w:rFonts w:ascii="Verdana" w:hAnsi="Verdana" w:cs="Verdana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Административный регламент</w:t>
            </w:r>
          </w:p>
          <w:p w:rsidR="007C6981" w:rsidRPr="001C1F88" w:rsidRDefault="007C6981" w:rsidP="001C1F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предоставлению муниципальной услуги «Прием заявлений, постановка на учет и   зачисление детей в муниципальные образовательные учреждения, реализующие основную общеобразовательную программу дошкольного образования (детские сады)»   в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Апастовском</w:t>
            </w: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муниципальном районе </w:t>
            </w:r>
          </w:p>
          <w:p w:rsidR="007C6981" w:rsidRPr="001C1F88" w:rsidRDefault="007C6981" w:rsidP="001C1F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Республики Татарстан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обучающие семинары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Комплектование и формирование групп осуществляется в АИС «Электронный детский сад»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Утвержден Регламент работы пользователей в автоматизированной информационной системе «Электронный детский сад» </w:t>
            </w:r>
          </w:p>
          <w:p w:rsidR="007C6981" w:rsidRPr="001C1F88" w:rsidRDefault="007C6981" w:rsidP="001C1F8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362"/>
        </w:trPr>
        <w:tc>
          <w:tcPr>
            <w:tcW w:w="15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156A74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8</w:t>
            </w:r>
            <w:r w:rsidR="007C6981" w:rsidRPr="001C1F88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 Работа с семьей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Отработка модели взаимодействия ДОУ с семьями воспитанников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-Привлечение родителей к управлению и развитию ДОУ: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 родительский комитет;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* участие в педсоветах, произ- 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водственныхсовещаниях.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-Вовлечение родителей в образовательный процесс: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 Дни открытых дверей;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 посещение занятий;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*совместное проведение праздников.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Разработан план  по взаимодейст-вию ДОУ с семьями воспи-танников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Выработка единой системы требований ДОУ и семьи.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Актуализация и активизация роли родителей в образо-вательном процессе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социального статуса семьи. Обмен опытом «Современные формы взаимо-действия ДОУ с семьей»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 круглый стол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телефон доверия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Способствовать созданию в семьях уголков здоровья, поз-нания,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творчест-ва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Выработка единой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системы требований ДОУ и семьи.</w:t>
            </w: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Активное вовлечение семьи в воспитательно-оздоровительный процесс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ind w:left="360" w:hanging="36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Пропаганда ЗОЖ.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Оформление наглядной агитации.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Ознакомление родителей с результатами мониторинга детского развития.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Изучение опыта семейного воспитания.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*Совместные мероприятия: праздники, посещение объектов культуры, природы, походы, по благоустройству игровых площадок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*Выпуск инфор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-мационных стендов по ЗОЖ, ОБЖ.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развития адаптивного потенциала детей на основе комплек-сной воспитатель-ной деятельности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*Собеседования с родителями вновь поступающих детей, консультации по вопросам адаптации.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*Внедрение методики песоч-ной терапии для детей, имеющих эмоциональные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проблемы.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Организовать  «Школа молодой семьи»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DC2806">
            <w:pPr>
              <w:spacing w:before="100" w:beforeAutospacing="1" w:after="100" w:afterAutospacing="1" w:line="240" w:lineRule="auto"/>
              <w:outlineLvl w:val="0"/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lastRenderedPageBreak/>
              <w:t>Взаимодействие ДОУ и семьи в рамках реализации ФГОС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* Установление партнерских отношений с семьей каждого воспитанника;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 xml:space="preserve"> * Объединение усилий для развития и воспитания детей; * Создание атмосферы взаимопонимания, общности интересов, эмоциональной взаимоподдержки; 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Активизация и обогащение воспитательных умений родителей.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*Активизация работы с роди-телями через электронные ресурсы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Разъяснительная работа со всеми категориями родителей по вопросам внед-рения ФГОС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 тема-тических роди-тельскихсобра-ниях, практику-мах, семинарах, выставке рисун-ков, поделок;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сов-мест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ных кон-курсах на уров-не ДОУ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6981" w:rsidRPr="00C96263">
        <w:trPr>
          <w:trHeight w:val="6166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Взаимодействие семьи и ДОУ по реализации УМК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*Совершенствование работы с родителями по обучению детей двум государственным языкам РТ</w:t>
            </w:r>
          </w:p>
          <w:p w:rsidR="007C6981" w:rsidRPr="001C1F88" w:rsidRDefault="007C6981" w:rsidP="001C1F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*Активизация работы с родителями через электронные ресурсы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«Региональная программа дошкольного образования», Р.К.Шаехова;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*методическое пособие по обучению русскому языку детей дошкольного возраста «Изучаем русский язык»,  С.М. Гафарова;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методическое пособие по обучению русскоязычных детей татарскому языку «Говорим по-татарски»,    З.М. Зарипова;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 методическое пособие по обучению татароязычных детей родному языку «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Туган телдә сөйләшәбез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»,  Ф.В.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Хазратова;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*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методическое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пособие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«Раз – словечко, два - словечко» (за-нимательное обучение татар-скому языку» </w:t>
            </w:r>
            <w:r w:rsidRPr="001C1F88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Р.К.Шаехова 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2014-2018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*Размещение информации, сборников мультфильмов, сказок на сайте ДОУ в разделе «Работаем по УМК»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*Анкетирование родителей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*Участие в конкурсе рисун-ков, поделок </w:t>
            </w:r>
          </w:p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*Общее, груп-повое родитель-ское собрание по вопросам УМК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C6981" w:rsidRPr="001C1F88" w:rsidRDefault="007C6981" w:rsidP="001C1F8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F8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Освоение ребенком программных требований по УМК и успеш-ное применение в практической деятельности</w:t>
            </w:r>
          </w:p>
        </w:tc>
      </w:tr>
    </w:tbl>
    <w:p w:rsidR="007C6981" w:rsidRPr="001C1F88" w:rsidRDefault="007C6981" w:rsidP="001C1F8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F37D66" w:rsidRDefault="007C6981" w:rsidP="001C1F8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1C1F88" w:rsidRDefault="007C6981" w:rsidP="00DC280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1C1F88" w:rsidRDefault="007C6981" w:rsidP="001C1F8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ab/>
      </w:r>
    </w:p>
    <w:p w:rsidR="007C6981" w:rsidRPr="001C1F88" w:rsidRDefault="007C6981" w:rsidP="001C1F8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F37D66" w:rsidRDefault="007C6981" w:rsidP="00156A74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Default="007C6981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A78A0" w:rsidRDefault="008A78A0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42BA2" w:rsidRDefault="00A42BA2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42BA2" w:rsidRDefault="00A42BA2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42BA2" w:rsidRDefault="00A42BA2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A42BA2" w:rsidRDefault="00A42BA2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8A78A0" w:rsidRDefault="008A78A0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Контроль над  ходом реализации и оценка эффективности Программы.</w:t>
      </w:r>
    </w:p>
    <w:p w:rsidR="007C6981" w:rsidRPr="001C1F88" w:rsidRDefault="007C6981" w:rsidP="001C1F8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7C6981" w:rsidRPr="001C1F88" w:rsidRDefault="007C6981" w:rsidP="001C1F8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>Контроль над  ходом реализации Программы представляется в виде двух компонентов:</w:t>
      </w:r>
    </w:p>
    <w:p w:rsidR="007C6981" w:rsidRPr="001C1F88" w:rsidRDefault="007C6981" w:rsidP="001C1F8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C6981" w:rsidRPr="001C1F88" w:rsidRDefault="007C6981" w:rsidP="00B1131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>Административный  контроль - оперативный, промежуточный, итоговый.</w:t>
      </w:r>
    </w:p>
    <w:p w:rsidR="007C6981" w:rsidRPr="001C1F88" w:rsidRDefault="007C6981" w:rsidP="00B1131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>Самоконтроль – диагностика, самоанализ, тестирование, анкетирование.</w:t>
      </w:r>
    </w:p>
    <w:p w:rsidR="007C6981" w:rsidRPr="001C1F88" w:rsidRDefault="007C6981" w:rsidP="001C1F8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 xml:space="preserve">    Информация о реализации Программы за определённый период представляется на обсуж</w:t>
      </w:r>
      <w:r w:rsidR="006801B4">
        <w:rPr>
          <w:rFonts w:ascii="Times New Roman" w:hAnsi="Times New Roman" w:cs="Times New Roman"/>
          <w:sz w:val="28"/>
          <w:szCs w:val="28"/>
          <w:lang w:eastAsia="ru-RU"/>
        </w:rPr>
        <w:t>дение педагогического совета</w:t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C6981" w:rsidRPr="001C1F88" w:rsidRDefault="007C6981" w:rsidP="001C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Реализация Программы </w:t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>позволит повысить качество и обеспечить условия  получения образовательных услуг для всех категорий семей и воспитанников,  независимо от социального и имущественного статуса, состояния здоровья в условиях и</w:t>
      </w:r>
      <w:r>
        <w:rPr>
          <w:rFonts w:ascii="Times New Roman" w:hAnsi="Times New Roman" w:cs="Times New Roman"/>
          <w:sz w:val="28"/>
          <w:szCs w:val="28"/>
          <w:lang w:eastAsia="ru-RU"/>
        </w:rPr>
        <w:t>нновационного режима развития МБ</w:t>
      </w:r>
      <w:r w:rsidRPr="001C1F88">
        <w:rPr>
          <w:rFonts w:ascii="Times New Roman" w:hAnsi="Times New Roman" w:cs="Times New Roman"/>
          <w:sz w:val="28"/>
          <w:szCs w:val="28"/>
          <w:lang w:eastAsia="ru-RU"/>
        </w:rPr>
        <w:t>ДОУ.</w:t>
      </w:r>
    </w:p>
    <w:p w:rsidR="007C6981" w:rsidRPr="001C1F88" w:rsidRDefault="007C6981" w:rsidP="001C1F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>При этом будет обеспечено единство многих актуальных направлений в образовательном процессе:</w:t>
      </w:r>
    </w:p>
    <w:p w:rsidR="007C6981" w:rsidRPr="004170BB" w:rsidRDefault="007C6981" w:rsidP="00B1131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>овладение эффективными методами и приемами работы с детьми;</w:t>
      </w:r>
    </w:p>
    <w:p w:rsidR="007C6981" w:rsidRPr="001C1F88" w:rsidRDefault="007C6981" w:rsidP="00B1131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1F88">
        <w:rPr>
          <w:rFonts w:ascii="Times New Roman" w:hAnsi="Times New Roman" w:cs="Times New Roman"/>
          <w:sz w:val="28"/>
          <w:szCs w:val="28"/>
          <w:lang w:eastAsia="ru-RU"/>
        </w:rPr>
        <w:t xml:space="preserve">внедрение новых программ и технологий  </w:t>
      </w:r>
    </w:p>
    <w:p w:rsidR="007C6981" w:rsidRPr="001C1F88" w:rsidRDefault="007C6981" w:rsidP="001C1F8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D8440B" w:rsidRPr="00D8440B" w:rsidRDefault="00D8440B" w:rsidP="00D844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440B" w:rsidRPr="00D8440B" w:rsidRDefault="00D8440B" w:rsidP="00D8440B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8440B" w:rsidRPr="00D8440B" w:rsidRDefault="00D8440B" w:rsidP="00D8440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D8440B" w:rsidRDefault="00D8440B" w:rsidP="00D8440B">
      <w:pPr>
        <w:spacing w:before="163" w:after="163"/>
        <w:ind w:firstLine="709"/>
        <w:textAlignment w:val="top"/>
        <w:rPr>
          <w:rFonts w:ascii="Times New Roman" w:hAnsi="Times New Roman" w:cs="Times New Roman"/>
          <w:b/>
          <w:bCs/>
          <w:color w:val="0A0D10"/>
          <w:sz w:val="24"/>
          <w:szCs w:val="24"/>
        </w:rPr>
      </w:pPr>
    </w:p>
    <w:p w:rsidR="00A370FA" w:rsidRPr="00A370FA" w:rsidRDefault="00A370FA" w:rsidP="00A370FA">
      <w:pPr>
        <w:pStyle w:val="c19"/>
        <w:rPr>
          <w:lang w:val="en-US"/>
        </w:rPr>
      </w:pPr>
    </w:p>
    <w:p w:rsidR="008A78A0" w:rsidRDefault="008A78A0" w:rsidP="00A370FA">
      <w:pPr>
        <w:pStyle w:val="c27"/>
        <w:rPr>
          <w:rStyle w:val="c7"/>
          <w:b/>
        </w:rPr>
      </w:pPr>
    </w:p>
    <w:p w:rsidR="00A42BA2" w:rsidRDefault="00A42BA2" w:rsidP="00A370FA">
      <w:pPr>
        <w:pStyle w:val="c27"/>
        <w:rPr>
          <w:rStyle w:val="c7"/>
          <w:b/>
        </w:rPr>
      </w:pPr>
    </w:p>
    <w:p w:rsidR="00A42BA2" w:rsidRDefault="00A42BA2" w:rsidP="00A370FA">
      <w:pPr>
        <w:pStyle w:val="c27"/>
        <w:rPr>
          <w:rStyle w:val="c7"/>
          <w:b/>
        </w:rPr>
      </w:pPr>
    </w:p>
    <w:p w:rsidR="008A78A0" w:rsidRDefault="008A78A0" w:rsidP="00A370FA">
      <w:pPr>
        <w:pStyle w:val="c27"/>
        <w:rPr>
          <w:rStyle w:val="c7"/>
          <w:b/>
        </w:rPr>
      </w:pPr>
    </w:p>
    <w:p w:rsidR="00A370FA" w:rsidRPr="00A370FA" w:rsidRDefault="00A370FA" w:rsidP="00A370FA">
      <w:pPr>
        <w:pStyle w:val="c27"/>
        <w:rPr>
          <w:b/>
        </w:rPr>
      </w:pPr>
      <w:r w:rsidRPr="00A370FA">
        <w:rPr>
          <w:rStyle w:val="c7"/>
          <w:b/>
        </w:rPr>
        <w:t>Используемая литература</w:t>
      </w:r>
    </w:p>
    <w:p w:rsidR="00D8440B" w:rsidRPr="00A370FA" w:rsidRDefault="00D8440B" w:rsidP="00A370FA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D8440B">
        <w:rPr>
          <w:rFonts w:ascii="Times New Roman" w:hAnsi="Times New Roman" w:cs="Times New Roman"/>
          <w:color w:val="0A0D10"/>
          <w:sz w:val="24"/>
          <w:szCs w:val="24"/>
        </w:rPr>
        <w:t>1. Виноградов В.Н.  Программа развития образовательного учреждения как бизнес-план: Методическое пособие для руководителей образовате</w:t>
      </w:r>
      <w:r w:rsidR="00A370FA">
        <w:rPr>
          <w:rFonts w:ascii="Times New Roman" w:hAnsi="Times New Roman" w:cs="Times New Roman"/>
          <w:color w:val="0A0D10"/>
          <w:sz w:val="24"/>
          <w:szCs w:val="24"/>
        </w:rPr>
        <w:t xml:space="preserve">льных учреждений. – СПб, 2006. </w:t>
      </w:r>
    </w:p>
    <w:p w:rsidR="00D8440B" w:rsidRPr="00A370FA" w:rsidRDefault="00A370FA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A370FA">
        <w:rPr>
          <w:rFonts w:ascii="Times New Roman" w:hAnsi="Times New Roman" w:cs="Times New Roman"/>
          <w:color w:val="0A0D10"/>
          <w:sz w:val="24"/>
          <w:szCs w:val="24"/>
        </w:rPr>
        <w:t>2</w:t>
      </w:r>
      <w:r w:rsidR="00D8440B" w:rsidRPr="00D8440B">
        <w:rPr>
          <w:rFonts w:ascii="Times New Roman" w:hAnsi="Times New Roman" w:cs="Times New Roman"/>
          <w:color w:val="0A0D10"/>
          <w:sz w:val="24"/>
          <w:szCs w:val="24"/>
        </w:rPr>
        <w:t>. Каняшина О.А. Управление ДОУ в режиме развития.//Управление дошкольным образовательн</w:t>
      </w:r>
      <w:r>
        <w:rPr>
          <w:rFonts w:ascii="Times New Roman" w:hAnsi="Times New Roman" w:cs="Times New Roman"/>
          <w:color w:val="0A0D10"/>
          <w:sz w:val="24"/>
          <w:szCs w:val="24"/>
        </w:rPr>
        <w:t>ым учреждением 2007</w:t>
      </w:r>
      <w:r w:rsidRPr="00A370FA">
        <w:rPr>
          <w:rFonts w:ascii="Times New Roman" w:hAnsi="Times New Roman" w:cs="Times New Roman"/>
          <w:color w:val="0A0D10"/>
          <w:sz w:val="24"/>
          <w:szCs w:val="24"/>
        </w:rPr>
        <w:t>.</w:t>
      </w:r>
    </w:p>
    <w:p w:rsidR="00D8440B" w:rsidRPr="00D8440B" w:rsidRDefault="00A370FA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A370FA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D8440B" w:rsidRPr="00D8440B">
        <w:rPr>
          <w:rFonts w:ascii="Times New Roman" w:hAnsi="Times New Roman" w:cs="Times New Roman"/>
          <w:color w:val="000000"/>
          <w:sz w:val="24"/>
          <w:szCs w:val="24"/>
        </w:rPr>
        <w:t>. Климова С.М., Белых С.С. Концепция и программа развития муниципального дошкольного образовательного учреждения: Методические рекомендации.- Сыктывкар, 2007 г.</w:t>
      </w:r>
    </w:p>
    <w:p w:rsidR="00D8440B" w:rsidRPr="00D8440B" w:rsidRDefault="00A370FA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A370FA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D8440B" w:rsidRPr="00D8440B">
        <w:rPr>
          <w:rFonts w:ascii="Times New Roman" w:hAnsi="Times New Roman" w:cs="Times New Roman"/>
          <w:color w:val="000000"/>
          <w:sz w:val="24"/>
          <w:szCs w:val="24"/>
        </w:rPr>
        <w:t>. Кудашова Т.Ф., Феденчук Е.В., Штекляйн С.Н. Проектирование программы развития дошкольного образовательного учреждения.- Сыктывкар,2010 г.</w:t>
      </w:r>
    </w:p>
    <w:p w:rsidR="00D8440B" w:rsidRPr="00A370FA" w:rsidRDefault="00A370FA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A370FA">
        <w:rPr>
          <w:rFonts w:ascii="Times New Roman" w:hAnsi="Times New Roman" w:cs="Times New Roman"/>
          <w:sz w:val="24"/>
          <w:szCs w:val="24"/>
        </w:rPr>
        <w:t>5</w:t>
      </w:r>
      <w:r w:rsidR="00D8440B" w:rsidRPr="00D8440B">
        <w:rPr>
          <w:rFonts w:ascii="Times New Roman" w:hAnsi="Times New Roman" w:cs="Times New Roman"/>
          <w:sz w:val="24"/>
          <w:szCs w:val="24"/>
        </w:rPr>
        <w:t>. Корепанова М.В. Программа развития ДОУ: Методические реко</w:t>
      </w:r>
      <w:r>
        <w:rPr>
          <w:rFonts w:ascii="Times New Roman" w:hAnsi="Times New Roman" w:cs="Times New Roman"/>
          <w:sz w:val="24"/>
          <w:szCs w:val="24"/>
        </w:rPr>
        <w:t>мендации: ТЦ Сфера, 2007.</w:t>
      </w:r>
    </w:p>
    <w:p w:rsidR="00D8440B" w:rsidRPr="00D8440B" w:rsidRDefault="00A370FA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F37D6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D8440B" w:rsidRPr="00D8440B">
        <w:rPr>
          <w:rFonts w:ascii="Times New Roman" w:hAnsi="Times New Roman" w:cs="Times New Roman"/>
          <w:color w:val="000000"/>
          <w:sz w:val="24"/>
          <w:szCs w:val="24"/>
        </w:rPr>
        <w:t>.  Майер А.А.Управление инновационными процессами в ДОУ: Методическое пособие.- М.: ТЦ Сфера,2008 г.</w:t>
      </w:r>
    </w:p>
    <w:p w:rsidR="00D8440B" w:rsidRPr="00D8440B" w:rsidRDefault="00A370FA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A370F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D8440B" w:rsidRPr="00D8440B">
        <w:rPr>
          <w:rFonts w:ascii="Times New Roman" w:hAnsi="Times New Roman" w:cs="Times New Roman"/>
          <w:color w:val="000000"/>
          <w:sz w:val="24"/>
          <w:szCs w:val="24"/>
        </w:rPr>
        <w:t>. Микляева Н.В., Микляева Ю.В. Детский сад Будущего: Методическое пособие.- М.: ТЦ Сфера,2010 г.</w:t>
      </w:r>
    </w:p>
    <w:p w:rsidR="00D8440B" w:rsidRPr="00D8440B" w:rsidRDefault="00A370FA" w:rsidP="00A370FA">
      <w:pPr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A370FA">
        <w:rPr>
          <w:rFonts w:ascii="Times New Roman" w:hAnsi="Times New Roman" w:cs="Times New Roman"/>
          <w:color w:val="0A0D10"/>
          <w:sz w:val="24"/>
          <w:szCs w:val="24"/>
        </w:rPr>
        <w:t xml:space="preserve">        8</w:t>
      </w:r>
      <w:r w:rsidR="00D8440B" w:rsidRPr="00D8440B">
        <w:rPr>
          <w:rFonts w:ascii="Times New Roman" w:hAnsi="Times New Roman" w:cs="Times New Roman"/>
          <w:color w:val="0A0D10"/>
          <w:sz w:val="24"/>
          <w:szCs w:val="24"/>
        </w:rPr>
        <w:t>. Микляева Н.В.- Программа развития и образовательная программа ДОУ: технология составления, концепция/ М.:Айрис-пресс, 2006.</w:t>
      </w:r>
    </w:p>
    <w:p w:rsidR="00D8440B" w:rsidRPr="00A370FA" w:rsidRDefault="00A370FA" w:rsidP="00A370FA">
      <w:pPr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A370FA">
        <w:rPr>
          <w:rFonts w:ascii="Times New Roman" w:hAnsi="Times New Roman" w:cs="Times New Roman"/>
          <w:sz w:val="24"/>
          <w:szCs w:val="24"/>
        </w:rPr>
        <w:t xml:space="preserve">         9</w:t>
      </w:r>
      <w:r w:rsidR="00D8440B" w:rsidRPr="00D8440B">
        <w:rPr>
          <w:rFonts w:ascii="Times New Roman" w:hAnsi="Times New Roman" w:cs="Times New Roman"/>
          <w:sz w:val="24"/>
          <w:szCs w:val="24"/>
        </w:rPr>
        <w:t>. Солодянкина О.В. Система планирования в дошкольном учреждении: Методическое пособие. – 3-е изд., испр.</w:t>
      </w:r>
      <w:r>
        <w:rPr>
          <w:rFonts w:ascii="Times New Roman" w:hAnsi="Times New Roman" w:cs="Times New Roman"/>
          <w:sz w:val="24"/>
          <w:szCs w:val="24"/>
        </w:rPr>
        <w:t xml:space="preserve"> и доп. – М. АРКТИ, 2006. </w:t>
      </w:r>
    </w:p>
    <w:p w:rsidR="00D8440B" w:rsidRPr="00D8440B" w:rsidRDefault="00A370FA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>
        <w:rPr>
          <w:rFonts w:ascii="Times New Roman" w:hAnsi="Times New Roman" w:cs="Times New Roman"/>
          <w:color w:val="0A0D10"/>
          <w:sz w:val="24"/>
          <w:szCs w:val="24"/>
        </w:rPr>
        <w:t>1</w:t>
      </w:r>
      <w:r w:rsidRPr="00A370FA">
        <w:rPr>
          <w:rFonts w:ascii="Times New Roman" w:hAnsi="Times New Roman" w:cs="Times New Roman"/>
          <w:color w:val="0A0D10"/>
          <w:sz w:val="24"/>
          <w:szCs w:val="24"/>
        </w:rPr>
        <w:t>0</w:t>
      </w:r>
      <w:r w:rsidR="00D8440B" w:rsidRPr="00D8440B">
        <w:rPr>
          <w:rFonts w:ascii="Times New Roman" w:hAnsi="Times New Roman" w:cs="Times New Roman"/>
          <w:color w:val="0A0D10"/>
          <w:sz w:val="24"/>
          <w:szCs w:val="24"/>
        </w:rPr>
        <w:t>. Управление качеством образовательного процесса в дошкольном образовательном  учреждении. ФалюшинаЛ.И.:Пособие для руководителей ДОУ.-М.: АРКТИ,2003.</w:t>
      </w:r>
    </w:p>
    <w:p w:rsidR="00D8440B" w:rsidRPr="00D8440B" w:rsidRDefault="00D8440B" w:rsidP="00D8440B">
      <w:pPr>
        <w:ind w:firstLine="709"/>
        <w:jc w:val="both"/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D8440B">
        <w:rPr>
          <w:rFonts w:ascii="Times New Roman" w:hAnsi="Times New Roman" w:cs="Times New Roman"/>
          <w:sz w:val="24"/>
          <w:szCs w:val="24"/>
        </w:rPr>
        <w:t>.</w:t>
      </w:r>
    </w:p>
    <w:p w:rsidR="00D8440B" w:rsidRPr="00D8440B" w:rsidRDefault="00D8440B" w:rsidP="00D8440B">
      <w:pPr>
        <w:textAlignment w:val="top"/>
        <w:rPr>
          <w:rFonts w:ascii="Times New Roman" w:hAnsi="Times New Roman" w:cs="Times New Roman"/>
          <w:color w:val="0A0D10"/>
          <w:sz w:val="24"/>
          <w:szCs w:val="24"/>
        </w:rPr>
      </w:pPr>
      <w:r w:rsidRPr="00D8440B">
        <w:rPr>
          <w:rFonts w:ascii="Times New Roman" w:hAnsi="Times New Roman" w:cs="Times New Roman"/>
          <w:color w:val="0A0D10"/>
          <w:sz w:val="24"/>
          <w:szCs w:val="24"/>
        </w:rPr>
        <w:t> </w:t>
      </w:r>
    </w:p>
    <w:p w:rsidR="00D8440B" w:rsidRPr="00D8440B" w:rsidRDefault="00D8440B" w:rsidP="00D8440B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7C6981" w:rsidRPr="00D8440B" w:rsidRDefault="007C6981">
      <w:pPr>
        <w:rPr>
          <w:rFonts w:ascii="Times New Roman" w:hAnsi="Times New Roman" w:cs="Times New Roman"/>
          <w:sz w:val="24"/>
          <w:szCs w:val="24"/>
        </w:rPr>
      </w:pPr>
    </w:p>
    <w:sectPr w:rsidR="007C6981" w:rsidRPr="00D8440B" w:rsidSect="001C1F88">
      <w:pgSz w:w="16838" w:h="11906" w:orient="landscape" w:code="9"/>
      <w:pgMar w:top="567" w:right="851" w:bottom="567" w:left="907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1B8" w:rsidRDefault="00A411B8" w:rsidP="00896EBC">
      <w:pPr>
        <w:spacing w:after="0" w:line="240" w:lineRule="auto"/>
      </w:pPr>
      <w:r>
        <w:separator/>
      </w:r>
    </w:p>
  </w:endnote>
  <w:endnote w:type="continuationSeparator" w:id="1">
    <w:p w:rsidR="00A411B8" w:rsidRDefault="00A411B8" w:rsidP="00896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1B8" w:rsidRDefault="00A411B8" w:rsidP="00896EBC">
      <w:pPr>
        <w:spacing w:after="0" w:line="240" w:lineRule="auto"/>
      </w:pPr>
      <w:r>
        <w:separator/>
      </w:r>
    </w:p>
  </w:footnote>
  <w:footnote w:type="continuationSeparator" w:id="1">
    <w:p w:rsidR="00A411B8" w:rsidRDefault="00A411B8" w:rsidP="00896E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E1F631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002"/>
    <w:multiLevelType w:val="singleLevel"/>
    <w:tmpl w:val="00000002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>
    <w:nsid w:val="00000005"/>
    <w:multiLevelType w:val="multilevel"/>
    <w:tmpl w:val="00000005"/>
    <w:name w:val="WW8Num11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6"/>
    <w:multiLevelType w:val="singleLevel"/>
    <w:tmpl w:val="00000006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5">
    <w:nsid w:val="00000009"/>
    <w:multiLevelType w:val="singleLevel"/>
    <w:tmpl w:val="00000009"/>
    <w:name w:val="WW8Num20"/>
    <w:lvl w:ilvl="0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cs="Symbol"/>
      </w:rPr>
    </w:lvl>
  </w:abstractNum>
  <w:abstractNum w:abstractNumId="6">
    <w:nsid w:val="0000000D"/>
    <w:multiLevelType w:val="singleLevel"/>
    <w:tmpl w:val="0000000D"/>
    <w:name w:val="WW8Num2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>
    <w:nsid w:val="0EF170F2"/>
    <w:multiLevelType w:val="hybridMultilevel"/>
    <w:tmpl w:val="73F62D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61E3BFE"/>
    <w:multiLevelType w:val="hybridMultilevel"/>
    <w:tmpl w:val="8670DD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7750718"/>
    <w:multiLevelType w:val="multilevel"/>
    <w:tmpl w:val="10862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>
    <w:nsid w:val="24FB5DE8"/>
    <w:multiLevelType w:val="hybridMultilevel"/>
    <w:tmpl w:val="B94074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2A152ED3"/>
    <w:multiLevelType w:val="hybridMultilevel"/>
    <w:tmpl w:val="468CE7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FD7153D"/>
    <w:multiLevelType w:val="hybridMultilevel"/>
    <w:tmpl w:val="1610B7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48E6FF0"/>
    <w:multiLevelType w:val="hybridMultilevel"/>
    <w:tmpl w:val="18E09E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5087E88"/>
    <w:multiLevelType w:val="hybridMultilevel"/>
    <w:tmpl w:val="B32C38A4"/>
    <w:lvl w:ilvl="0" w:tplc="53507C04">
      <w:start w:val="1"/>
      <w:numFmt w:val="bullet"/>
      <w:pStyle w:val="5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7C904044">
      <w:start w:val="1"/>
      <w:numFmt w:val="bullet"/>
      <w:pStyle w:val="6"/>
      <w:lvlText w:val=""/>
      <w:lvlJc w:val="left"/>
      <w:pPr>
        <w:tabs>
          <w:tab w:val="num" w:pos="438"/>
        </w:tabs>
        <w:ind w:left="438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1158"/>
        </w:tabs>
        <w:ind w:left="115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78"/>
        </w:tabs>
        <w:ind w:left="187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98"/>
        </w:tabs>
        <w:ind w:left="259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318"/>
        </w:tabs>
        <w:ind w:left="331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038"/>
        </w:tabs>
        <w:ind w:left="403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758"/>
        </w:tabs>
        <w:ind w:left="475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78"/>
        </w:tabs>
        <w:ind w:left="5478" w:hanging="360"/>
      </w:pPr>
      <w:rPr>
        <w:rFonts w:ascii="Wingdings" w:hAnsi="Wingdings" w:cs="Wingdings" w:hint="default"/>
      </w:rPr>
    </w:lvl>
  </w:abstractNum>
  <w:abstractNum w:abstractNumId="15">
    <w:nsid w:val="46597A29"/>
    <w:multiLevelType w:val="hybridMultilevel"/>
    <w:tmpl w:val="FEDE2C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40163C"/>
    <w:multiLevelType w:val="hybridMultilevel"/>
    <w:tmpl w:val="742085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4D075C52"/>
    <w:multiLevelType w:val="hybridMultilevel"/>
    <w:tmpl w:val="104239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F7A484B"/>
    <w:multiLevelType w:val="hybridMultilevel"/>
    <w:tmpl w:val="34EC88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D833737"/>
    <w:multiLevelType w:val="hybridMultilevel"/>
    <w:tmpl w:val="E3D27A6C"/>
    <w:lvl w:ilvl="0" w:tplc="498E3EAE">
      <w:start w:val="1"/>
      <w:numFmt w:val="upperRoman"/>
      <w:lvlText w:val="%1."/>
      <w:lvlJc w:val="left"/>
      <w:pPr>
        <w:ind w:left="79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55" w:hanging="360"/>
      </w:pPr>
    </w:lvl>
    <w:lvl w:ilvl="2" w:tplc="0419001B">
      <w:start w:val="1"/>
      <w:numFmt w:val="lowerRoman"/>
      <w:lvlText w:val="%3."/>
      <w:lvlJc w:val="right"/>
      <w:pPr>
        <w:ind w:left="1875" w:hanging="180"/>
      </w:pPr>
    </w:lvl>
    <w:lvl w:ilvl="3" w:tplc="0419000F">
      <w:start w:val="1"/>
      <w:numFmt w:val="decimal"/>
      <w:lvlText w:val="%4."/>
      <w:lvlJc w:val="left"/>
      <w:pPr>
        <w:ind w:left="2595" w:hanging="360"/>
      </w:pPr>
    </w:lvl>
    <w:lvl w:ilvl="4" w:tplc="04190019">
      <w:start w:val="1"/>
      <w:numFmt w:val="lowerLetter"/>
      <w:lvlText w:val="%5."/>
      <w:lvlJc w:val="left"/>
      <w:pPr>
        <w:ind w:left="3315" w:hanging="360"/>
      </w:pPr>
    </w:lvl>
    <w:lvl w:ilvl="5" w:tplc="0419001B">
      <w:start w:val="1"/>
      <w:numFmt w:val="lowerRoman"/>
      <w:lvlText w:val="%6."/>
      <w:lvlJc w:val="right"/>
      <w:pPr>
        <w:ind w:left="4035" w:hanging="180"/>
      </w:pPr>
    </w:lvl>
    <w:lvl w:ilvl="6" w:tplc="0419000F">
      <w:start w:val="1"/>
      <w:numFmt w:val="decimal"/>
      <w:lvlText w:val="%7."/>
      <w:lvlJc w:val="left"/>
      <w:pPr>
        <w:ind w:left="4755" w:hanging="360"/>
      </w:pPr>
    </w:lvl>
    <w:lvl w:ilvl="7" w:tplc="04190019">
      <w:start w:val="1"/>
      <w:numFmt w:val="lowerLetter"/>
      <w:lvlText w:val="%8."/>
      <w:lvlJc w:val="left"/>
      <w:pPr>
        <w:ind w:left="5475" w:hanging="360"/>
      </w:pPr>
    </w:lvl>
    <w:lvl w:ilvl="8" w:tplc="0419001B">
      <w:start w:val="1"/>
      <w:numFmt w:val="lowerRoman"/>
      <w:lvlText w:val="%9."/>
      <w:lvlJc w:val="right"/>
      <w:pPr>
        <w:ind w:left="6195" w:hanging="180"/>
      </w:pPr>
    </w:lvl>
  </w:abstractNum>
  <w:abstractNum w:abstractNumId="20">
    <w:nsid w:val="5E32627B"/>
    <w:multiLevelType w:val="hybridMultilevel"/>
    <w:tmpl w:val="83A4A1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75836CF5"/>
    <w:multiLevelType w:val="hybridMultilevel"/>
    <w:tmpl w:val="83D2A9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77B07937"/>
    <w:multiLevelType w:val="hybridMultilevel"/>
    <w:tmpl w:val="E50ED3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6"/>
    <w:lvlOverride w:ilvl="0">
      <w:startOverride w:val="1"/>
    </w:lvlOverride>
  </w:num>
  <w:num w:numId="5">
    <w:abstractNumId w:val="22"/>
  </w:num>
  <w:num w:numId="6">
    <w:abstractNumId w:val="10"/>
  </w:num>
  <w:num w:numId="7">
    <w:abstractNumId w:val="13"/>
  </w:num>
  <w:num w:numId="8">
    <w:abstractNumId w:val="8"/>
  </w:num>
  <w:num w:numId="9">
    <w:abstractNumId w:val="20"/>
  </w:num>
  <w:num w:numId="10">
    <w:abstractNumId w:val="21"/>
  </w:num>
  <w:num w:numId="11">
    <w:abstractNumId w:val="12"/>
  </w:num>
  <w:num w:numId="12">
    <w:abstractNumId w:val="11"/>
  </w:num>
  <w:num w:numId="13">
    <w:abstractNumId w:val="16"/>
  </w:num>
  <w:num w:numId="14">
    <w:abstractNumId w:val="14"/>
  </w:num>
  <w:num w:numId="15">
    <w:abstractNumId w:val="1"/>
  </w:num>
  <w:num w:numId="16">
    <w:abstractNumId w:val="19"/>
  </w:num>
  <w:num w:numId="17">
    <w:abstractNumId w:val="15"/>
  </w:num>
  <w:num w:numId="18">
    <w:abstractNumId w:val="7"/>
  </w:num>
  <w:num w:numId="19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C1F88"/>
    <w:rsid w:val="00025914"/>
    <w:rsid w:val="00046913"/>
    <w:rsid w:val="000775B0"/>
    <w:rsid w:val="000E7393"/>
    <w:rsid w:val="00125669"/>
    <w:rsid w:val="0014393F"/>
    <w:rsid w:val="00156A74"/>
    <w:rsid w:val="001C1F88"/>
    <w:rsid w:val="00265647"/>
    <w:rsid w:val="002A3CC3"/>
    <w:rsid w:val="00316722"/>
    <w:rsid w:val="003517E7"/>
    <w:rsid w:val="003551DD"/>
    <w:rsid w:val="00377CB5"/>
    <w:rsid w:val="003C14B3"/>
    <w:rsid w:val="003D4045"/>
    <w:rsid w:val="003D7363"/>
    <w:rsid w:val="004170BB"/>
    <w:rsid w:val="00497EEE"/>
    <w:rsid w:val="004B7109"/>
    <w:rsid w:val="004F56E6"/>
    <w:rsid w:val="00502290"/>
    <w:rsid w:val="00520254"/>
    <w:rsid w:val="0052143E"/>
    <w:rsid w:val="005756CD"/>
    <w:rsid w:val="005B5D4A"/>
    <w:rsid w:val="005C43E2"/>
    <w:rsid w:val="00673A1D"/>
    <w:rsid w:val="006801B4"/>
    <w:rsid w:val="00695A6A"/>
    <w:rsid w:val="006A6CB6"/>
    <w:rsid w:val="006E30BD"/>
    <w:rsid w:val="006F1C78"/>
    <w:rsid w:val="007C6981"/>
    <w:rsid w:val="00802828"/>
    <w:rsid w:val="0081735D"/>
    <w:rsid w:val="00822FC3"/>
    <w:rsid w:val="0083642F"/>
    <w:rsid w:val="00845766"/>
    <w:rsid w:val="00896EBC"/>
    <w:rsid w:val="008A78A0"/>
    <w:rsid w:val="008B7EEF"/>
    <w:rsid w:val="008D7B2B"/>
    <w:rsid w:val="0097730D"/>
    <w:rsid w:val="0098687A"/>
    <w:rsid w:val="009D6154"/>
    <w:rsid w:val="00A1476C"/>
    <w:rsid w:val="00A370FA"/>
    <w:rsid w:val="00A411B8"/>
    <w:rsid w:val="00A42BA2"/>
    <w:rsid w:val="00A74B5E"/>
    <w:rsid w:val="00B11311"/>
    <w:rsid w:val="00B142D4"/>
    <w:rsid w:val="00B221F0"/>
    <w:rsid w:val="00B80CD8"/>
    <w:rsid w:val="00BA6D90"/>
    <w:rsid w:val="00BB0DA6"/>
    <w:rsid w:val="00BF2B80"/>
    <w:rsid w:val="00BF4DE7"/>
    <w:rsid w:val="00BF6282"/>
    <w:rsid w:val="00C060EE"/>
    <w:rsid w:val="00C12850"/>
    <w:rsid w:val="00C76BB0"/>
    <w:rsid w:val="00C919D1"/>
    <w:rsid w:val="00C96263"/>
    <w:rsid w:val="00CA7D64"/>
    <w:rsid w:val="00D33426"/>
    <w:rsid w:val="00D74087"/>
    <w:rsid w:val="00D827B2"/>
    <w:rsid w:val="00D8440B"/>
    <w:rsid w:val="00DC2806"/>
    <w:rsid w:val="00DD662F"/>
    <w:rsid w:val="00E00E7C"/>
    <w:rsid w:val="00E07119"/>
    <w:rsid w:val="00E44F6C"/>
    <w:rsid w:val="00E538A9"/>
    <w:rsid w:val="00E5491E"/>
    <w:rsid w:val="00ED0189"/>
    <w:rsid w:val="00ED0C90"/>
    <w:rsid w:val="00F06006"/>
    <w:rsid w:val="00F37D66"/>
    <w:rsid w:val="00F63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7E7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1C1F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C1F88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Bullet"/>
    <w:basedOn w:val="a"/>
    <w:uiPriority w:val="99"/>
    <w:rsid w:val="001C1F88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Знак Знак2 Знак Знак"/>
    <w:basedOn w:val="a"/>
    <w:uiPriority w:val="99"/>
    <w:rsid w:val="001C1F8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converted-space">
    <w:name w:val="apple-converted-space"/>
    <w:basedOn w:val="a0"/>
    <w:uiPriority w:val="99"/>
    <w:rsid w:val="001C1F88"/>
  </w:style>
  <w:style w:type="character" w:styleId="a4">
    <w:name w:val="Hyperlink"/>
    <w:basedOn w:val="a0"/>
    <w:uiPriority w:val="99"/>
    <w:rsid w:val="001C1F88"/>
    <w:rPr>
      <w:color w:val="0000FF"/>
      <w:u w:val="single"/>
    </w:rPr>
  </w:style>
  <w:style w:type="paragraph" w:styleId="a5">
    <w:name w:val="Normal (Web)"/>
    <w:basedOn w:val="a"/>
    <w:uiPriority w:val="99"/>
    <w:rsid w:val="001C1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rsid w:val="001C1F88"/>
    <w:rPr>
      <w:color w:val="800080"/>
      <w:u w:val="single"/>
    </w:rPr>
  </w:style>
  <w:style w:type="paragraph" w:styleId="a7">
    <w:name w:val="header"/>
    <w:basedOn w:val="a"/>
    <w:link w:val="a8"/>
    <w:uiPriority w:val="99"/>
    <w:rsid w:val="001C1F8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locked/>
    <w:rsid w:val="001C1F88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1C1F8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locked/>
    <w:rsid w:val="001C1F88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"/>
    <w:next w:val="a"/>
    <w:uiPriority w:val="99"/>
    <w:rsid w:val="001C1F88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table" w:styleId="ab">
    <w:name w:val="Table Grid"/>
    <w:basedOn w:val="a1"/>
    <w:uiPriority w:val="99"/>
    <w:rsid w:val="001C1F8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Знак"/>
    <w:basedOn w:val="a"/>
    <w:uiPriority w:val="99"/>
    <w:rsid w:val="001C1F8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Default">
    <w:name w:val="Default"/>
    <w:uiPriority w:val="99"/>
    <w:rsid w:val="001C1F8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60">
    <w:name w:val="Знак Знак6"/>
    <w:basedOn w:val="a"/>
    <w:uiPriority w:val="99"/>
    <w:rsid w:val="001C1F8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5">
    <w:name w:val="Стиль5"/>
    <w:basedOn w:val="a"/>
    <w:uiPriority w:val="99"/>
    <w:rsid w:val="0083642F"/>
    <w:pPr>
      <w:numPr>
        <w:numId w:val="14"/>
      </w:numPr>
      <w:tabs>
        <w:tab w:val="clear" w:pos="360"/>
        <w:tab w:val="num" w:pos="1080"/>
      </w:tabs>
      <w:spacing w:after="0" w:line="360" w:lineRule="auto"/>
      <w:ind w:left="10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">
    <w:name w:val="Стиль6"/>
    <w:basedOn w:val="a"/>
    <w:uiPriority w:val="99"/>
    <w:rsid w:val="0083642F"/>
    <w:pPr>
      <w:numPr>
        <w:ilvl w:val="1"/>
        <w:numId w:val="14"/>
      </w:numPr>
      <w:tabs>
        <w:tab w:val="clear" w:pos="438"/>
        <w:tab w:val="left" w:pos="1086"/>
      </w:tabs>
      <w:spacing w:after="0" w:line="360" w:lineRule="auto"/>
      <w:ind w:left="0" w:firstLine="724"/>
      <w:jc w:val="both"/>
    </w:pPr>
    <w:rPr>
      <w:rFonts w:cs="Times New Roman"/>
      <w:color w:val="000000"/>
      <w:sz w:val="28"/>
      <w:szCs w:val="28"/>
      <w:lang w:eastAsia="ru-RU"/>
    </w:rPr>
  </w:style>
  <w:style w:type="character" w:customStyle="1" w:styleId="ad">
    <w:name w:val="Основной текст_"/>
    <w:basedOn w:val="a0"/>
    <w:link w:val="3"/>
    <w:uiPriority w:val="99"/>
    <w:locked/>
    <w:rsid w:val="0083642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2">
    <w:name w:val="Основной текст1"/>
    <w:basedOn w:val="ad"/>
    <w:uiPriority w:val="99"/>
    <w:rsid w:val="0083642F"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d"/>
    <w:uiPriority w:val="99"/>
    <w:rsid w:val="0083642F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c19">
    <w:name w:val="c19"/>
    <w:basedOn w:val="a"/>
    <w:rsid w:val="00A37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A370FA"/>
  </w:style>
  <w:style w:type="character" w:customStyle="1" w:styleId="c0">
    <w:name w:val="c0"/>
    <w:basedOn w:val="a0"/>
    <w:rsid w:val="00A370FA"/>
  </w:style>
  <w:style w:type="paragraph" w:customStyle="1" w:styleId="c27">
    <w:name w:val="c27"/>
    <w:basedOn w:val="a"/>
    <w:rsid w:val="00A37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7E7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1C1F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C1F88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Bullet"/>
    <w:basedOn w:val="a"/>
    <w:uiPriority w:val="99"/>
    <w:rsid w:val="001C1F88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Знак Знак2 Знак Знак"/>
    <w:basedOn w:val="a"/>
    <w:uiPriority w:val="99"/>
    <w:rsid w:val="001C1F8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converted-space">
    <w:name w:val="apple-converted-space"/>
    <w:basedOn w:val="a0"/>
    <w:uiPriority w:val="99"/>
    <w:rsid w:val="001C1F88"/>
  </w:style>
  <w:style w:type="character" w:styleId="a4">
    <w:name w:val="Hyperlink"/>
    <w:basedOn w:val="a0"/>
    <w:uiPriority w:val="99"/>
    <w:rsid w:val="001C1F88"/>
    <w:rPr>
      <w:color w:val="0000FF"/>
      <w:u w:val="single"/>
    </w:rPr>
  </w:style>
  <w:style w:type="paragraph" w:styleId="a5">
    <w:name w:val="Normal (Web)"/>
    <w:basedOn w:val="a"/>
    <w:uiPriority w:val="99"/>
    <w:rsid w:val="001C1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rsid w:val="001C1F88"/>
    <w:rPr>
      <w:color w:val="800080"/>
      <w:u w:val="single"/>
    </w:rPr>
  </w:style>
  <w:style w:type="paragraph" w:styleId="a7">
    <w:name w:val="header"/>
    <w:basedOn w:val="a"/>
    <w:link w:val="a8"/>
    <w:uiPriority w:val="99"/>
    <w:rsid w:val="001C1F8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locked/>
    <w:rsid w:val="001C1F88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rsid w:val="001C1F8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locked/>
    <w:rsid w:val="001C1F88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"/>
    <w:next w:val="a"/>
    <w:uiPriority w:val="99"/>
    <w:rsid w:val="001C1F88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table" w:styleId="ab">
    <w:name w:val="Table Grid"/>
    <w:basedOn w:val="a1"/>
    <w:uiPriority w:val="99"/>
    <w:rsid w:val="001C1F8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Знак"/>
    <w:basedOn w:val="a"/>
    <w:uiPriority w:val="99"/>
    <w:rsid w:val="001C1F8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Default">
    <w:name w:val="Default"/>
    <w:uiPriority w:val="99"/>
    <w:rsid w:val="001C1F8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60">
    <w:name w:val="Знак Знак6"/>
    <w:basedOn w:val="a"/>
    <w:uiPriority w:val="99"/>
    <w:rsid w:val="001C1F8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5">
    <w:name w:val="Стиль5"/>
    <w:basedOn w:val="a"/>
    <w:uiPriority w:val="99"/>
    <w:rsid w:val="0083642F"/>
    <w:pPr>
      <w:numPr>
        <w:numId w:val="14"/>
      </w:numPr>
      <w:tabs>
        <w:tab w:val="clear" w:pos="360"/>
        <w:tab w:val="num" w:pos="1080"/>
      </w:tabs>
      <w:spacing w:after="0" w:line="360" w:lineRule="auto"/>
      <w:ind w:left="108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">
    <w:name w:val="Стиль6"/>
    <w:basedOn w:val="a"/>
    <w:uiPriority w:val="99"/>
    <w:rsid w:val="0083642F"/>
    <w:pPr>
      <w:numPr>
        <w:ilvl w:val="1"/>
        <w:numId w:val="14"/>
      </w:numPr>
      <w:tabs>
        <w:tab w:val="clear" w:pos="438"/>
        <w:tab w:val="left" w:pos="1086"/>
      </w:tabs>
      <w:spacing w:after="0" w:line="360" w:lineRule="auto"/>
      <w:ind w:left="0" w:firstLine="724"/>
      <w:jc w:val="both"/>
    </w:pPr>
    <w:rPr>
      <w:rFonts w:cs="Times New Roman"/>
      <w:color w:val="000000"/>
      <w:sz w:val="28"/>
      <w:szCs w:val="28"/>
      <w:lang w:eastAsia="ru-RU"/>
    </w:rPr>
  </w:style>
  <w:style w:type="character" w:customStyle="1" w:styleId="ad">
    <w:name w:val="Основной текст_"/>
    <w:basedOn w:val="a0"/>
    <w:link w:val="3"/>
    <w:uiPriority w:val="99"/>
    <w:locked/>
    <w:rsid w:val="0083642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2">
    <w:name w:val="Основной текст1"/>
    <w:basedOn w:val="ad"/>
    <w:uiPriority w:val="99"/>
    <w:rsid w:val="0083642F"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d"/>
    <w:uiPriority w:val="99"/>
    <w:rsid w:val="0083642F"/>
    <w:pPr>
      <w:widowControl w:val="0"/>
      <w:shd w:val="clear" w:color="auto" w:fill="FFFFFF"/>
      <w:spacing w:after="0" w:line="480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c19">
    <w:name w:val="c19"/>
    <w:basedOn w:val="a"/>
    <w:rsid w:val="00A37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A370FA"/>
  </w:style>
  <w:style w:type="character" w:customStyle="1" w:styleId="c0">
    <w:name w:val="c0"/>
    <w:basedOn w:val="a0"/>
    <w:rsid w:val="00A370FA"/>
  </w:style>
  <w:style w:type="paragraph" w:customStyle="1" w:styleId="c27">
    <w:name w:val="c27"/>
    <w:basedOn w:val="a"/>
    <w:rsid w:val="00A37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996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7614</Words>
  <Characters>43400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Альмира</cp:lastModifiedBy>
  <cp:revision>20</cp:revision>
  <dcterms:created xsi:type="dcterms:W3CDTF">2015-10-15T04:06:00Z</dcterms:created>
  <dcterms:modified xsi:type="dcterms:W3CDTF">2016-04-28T05:10:00Z</dcterms:modified>
</cp:coreProperties>
</file>